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DA6F8" w14:textId="61EA309E" w:rsidR="006E068B" w:rsidRDefault="001D0936" w:rsidP="001D0936">
      <w:pPr>
        <w:pBdr>
          <w:top w:val="single" w:sz="4" w:space="1" w:color="auto"/>
          <w:left w:val="single" w:sz="4" w:space="4" w:color="auto"/>
          <w:bottom w:val="single" w:sz="4" w:space="1" w:color="auto"/>
          <w:right w:val="single" w:sz="4" w:space="4" w:color="auto"/>
        </w:pBdr>
        <w:shd w:val="clear" w:color="auto" w:fill="AEAAAA" w:themeFill="background2" w:themeFillShade="BF"/>
        <w:jc w:val="center"/>
        <w:rPr>
          <w:b/>
          <w:bCs/>
          <w:sz w:val="24"/>
          <w:szCs w:val="24"/>
        </w:rPr>
      </w:pPr>
      <w:r w:rsidRPr="001D0936">
        <w:rPr>
          <w:b/>
          <w:bCs/>
          <w:sz w:val="24"/>
          <w:szCs w:val="24"/>
        </w:rPr>
        <w:t>RESSOURCES ET CHARGES PERSONNELLES</w:t>
      </w:r>
    </w:p>
    <w:p w14:paraId="39851AC0" w14:textId="77777777" w:rsidR="001D0936" w:rsidRDefault="001D0936" w:rsidP="001D0936">
      <w:pPr>
        <w:jc w:val="center"/>
        <w:rPr>
          <w:b/>
          <w:bCs/>
          <w:sz w:val="24"/>
          <w:szCs w:val="24"/>
        </w:rPr>
      </w:pPr>
    </w:p>
    <w:tbl>
      <w:tblPr>
        <w:tblStyle w:val="Grilledutableau"/>
        <w:tblW w:w="9209" w:type="dxa"/>
        <w:tblLook w:val="04A0" w:firstRow="1" w:lastRow="0" w:firstColumn="1" w:lastColumn="0" w:noHBand="0" w:noVBand="1"/>
      </w:tblPr>
      <w:tblGrid>
        <w:gridCol w:w="2547"/>
        <w:gridCol w:w="6662"/>
      </w:tblGrid>
      <w:tr w:rsidR="001D16E8" w14:paraId="2B4A4579" w14:textId="77777777" w:rsidTr="001D16E8">
        <w:tc>
          <w:tcPr>
            <w:tcW w:w="2547" w:type="dxa"/>
            <w:shd w:val="clear" w:color="auto" w:fill="D0CECE" w:themeFill="background2" w:themeFillShade="E6"/>
          </w:tcPr>
          <w:p w14:paraId="5A920A92" w14:textId="63FE46D0" w:rsidR="001D16E8" w:rsidRDefault="001D16E8" w:rsidP="001D0936">
            <w:pPr>
              <w:jc w:val="center"/>
              <w:rPr>
                <w:b/>
                <w:bCs/>
                <w:sz w:val="24"/>
                <w:szCs w:val="24"/>
              </w:rPr>
            </w:pPr>
            <w:r>
              <w:rPr>
                <w:b/>
                <w:bCs/>
                <w:sz w:val="24"/>
                <w:szCs w:val="24"/>
              </w:rPr>
              <w:t>RESSOURCES</w:t>
            </w:r>
          </w:p>
        </w:tc>
        <w:tc>
          <w:tcPr>
            <w:tcW w:w="6662" w:type="dxa"/>
            <w:shd w:val="clear" w:color="auto" w:fill="D0CECE" w:themeFill="background2" w:themeFillShade="E6"/>
          </w:tcPr>
          <w:p w14:paraId="2FAC6F29" w14:textId="55D95E1B" w:rsidR="001D16E8" w:rsidRDefault="001D16E8" w:rsidP="001D0936">
            <w:pPr>
              <w:jc w:val="center"/>
              <w:rPr>
                <w:b/>
                <w:bCs/>
                <w:sz w:val="24"/>
                <w:szCs w:val="24"/>
              </w:rPr>
            </w:pPr>
            <w:r>
              <w:rPr>
                <w:b/>
                <w:bCs/>
                <w:sz w:val="24"/>
                <w:szCs w:val="24"/>
              </w:rPr>
              <w:t>Montant Mensuel</w:t>
            </w:r>
          </w:p>
        </w:tc>
      </w:tr>
      <w:tr w:rsidR="001D16E8" w14:paraId="19930C9A" w14:textId="77777777" w:rsidTr="001D16E8">
        <w:tc>
          <w:tcPr>
            <w:tcW w:w="2547" w:type="dxa"/>
          </w:tcPr>
          <w:p w14:paraId="5B57EF6C" w14:textId="770266DD" w:rsidR="001D16E8" w:rsidRPr="001D0936" w:rsidRDefault="001D16E8" w:rsidP="001D0936">
            <w:pPr>
              <w:rPr>
                <w:sz w:val="24"/>
                <w:szCs w:val="24"/>
              </w:rPr>
            </w:pPr>
            <w:r>
              <w:rPr>
                <w:sz w:val="24"/>
                <w:szCs w:val="24"/>
              </w:rPr>
              <w:t>Salaire ou retraite</w:t>
            </w:r>
          </w:p>
        </w:tc>
        <w:tc>
          <w:tcPr>
            <w:tcW w:w="6662" w:type="dxa"/>
          </w:tcPr>
          <w:p w14:paraId="5788F27A" w14:textId="77777777" w:rsidR="001D16E8" w:rsidRDefault="001D16E8" w:rsidP="001D0936">
            <w:pPr>
              <w:rPr>
                <w:b/>
                <w:bCs/>
                <w:sz w:val="24"/>
                <w:szCs w:val="24"/>
              </w:rPr>
            </w:pPr>
          </w:p>
        </w:tc>
      </w:tr>
      <w:tr w:rsidR="001D16E8" w14:paraId="3F89714B" w14:textId="77777777" w:rsidTr="001D16E8">
        <w:tc>
          <w:tcPr>
            <w:tcW w:w="2547" w:type="dxa"/>
          </w:tcPr>
          <w:p w14:paraId="39572A9D" w14:textId="42E77F94" w:rsidR="001D16E8" w:rsidRPr="001D0936" w:rsidRDefault="001D16E8" w:rsidP="001D0936">
            <w:pPr>
              <w:rPr>
                <w:sz w:val="24"/>
                <w:szCs w:val="24"/>
              </w:rPr>
            </w:pPr>
            <w:r>
              <w:rPr>
                <w:sz w:val="24"/>
                <w:szCs w:val="24"/>
              </w:rPr>
              <w:t>Rente d’Invalidité ou d’accident</w:t>
            </w:r>
          </w:p>
        </w:tc>
        <w:tc>
          <w:tcPr>
            <w:tcW w:w="6662" w:type="dxa"/>
          </w:tcPr>
          <w:p w14:paraId="600AAB7D" w14:textId="6EB5960A" w:rsidR="001D16E8" w:rsidRDefault="001D16E8" w:rsidP="001D0936">
            <w:pPr>
              <w:rPr>
                <w:b/>
                <w:bCs/>
                <w:sz w:val="24"/>
                <w:szCs w:val="24"/>
              </w:rPr>
            </w:pPr>
          </w:p>
        </w:tc>
      </w:tr>
      <w:tr w:rsidR="001D16E8" w14:paraId="7FC36E0C" w14:textId="77777777" w:rsidTr="001D16E8">
        <w:tc>
          <w:tcPr>
            <w:tcW w:w="2547" w:type="dxa"/>
          </w:tcPr>
          <w:p w14:paraId="16CC2703" w14:textId="3BC69988" w:rsidR="001D16E8" w:rsidRPr="001D0936" w:rsidRDefault="001D16E8" w:rsidP="001D0936">
            <w:pPr>
              <w:rPr>
                <w:sz w:val="24"/>
                <w:szCs w:val="24"/>
              </w:rPr>
            </w:pPr>
            <w:r>
              <w:rPr>
                <w:sz w:val="24"/>
                <w:szCs w:val="24"/>
              </w:rPr>
              <w:t>Indemnités Chômage</w:t>
            </w:r>
          </w:p>
        </w:tc>
        <w:tc>
          <w:tcPr>
            <w:tcW w:w="6662" w:type="dxa"/>
          </w:tcPr>
          <w:p w14:paraId="31014C9F" w14:textId="77777777" w:rsidR="001D16E8" w:rsidRDefault="001D16E8" w:rsidP="001D0936">
            <w:pPr>
              <w:rPr>
                <w:b/>
                <w:bCs/>
                <w:sz w:val="24"/>
                <w:szCs w:val="24"/>
              </w:rPr>
            </w:pPr>
          </w:p>
        </w:tc>
      </w:tr>
      <w:tr w:rsidR="001D16E8" w:rsidRPr="001D0936" w14:paraId="02737A2A" w14:textId="77777777" w:rsidTr="001D16E8">
        <w:tc>
          <w:tcPr>
            <w:tcW w:w="2547" w:type="dxa"/>
          </w:tcPr>
          <w:p w14:paraId="0761B6BA" w14:textId="15A479AC" w:rsidR="001D16E8" w:rsidRPr="001D0936" w:rsidRDefault="001D16E8" w:rsidP="001D0936">
            <w:pPr>
              <w:rPr>
                <w:sz w:val="24"/>
                <w:szCs w:val="24"/>
              </w:rPr>
            </w:pPr>
            <w:r w:rsidRPr="001D0936">
              <w:rPr>
                <w:sz w:val="24"/>
                <w:szCs w:val="24"/>
              </w:rPr>
              <w:t>Allocations familiales</w:t>
            </w:r>
          </w:p>
        </w:tc>
        <w:tc>
          <w:tcPr>
            <w:tcW w:w="6662" w:type="dxa"/>
          </w:tcPr>
          <w:p w14:paraId="4AABB47E" w14:textId="77777777" w:rsidR="001D16E8" w:rsidRPr="001D0936" w:rsidRDefault="001D16E8" w:rsidP="001D0936">
            <w:pPr>
              <w:rPr>
                <w:sz w:val="24"/>
                <w:szCs w:val="24"/>
              </w:rPr>
            </w:pPr>
          </w:p>
        </w:tc>
      </w:tr>
      <w:tr w:rsidR="001D16E8" w:rsidRPr="001D0936" w14:paraId="5C03FD70" w14:textId="77777777" w:rsidTr="001D16E8">
        <w:tc>
          <w:tcPr>
            <w:tcW w:w="2547" w:type="dxa"/>
          </w:tcPr>
          <w:p w14:paraId="642EC8A4" w14:textId="5EB30E10" w:rsidR="001D16E8" w:rsidRPr="001D0936" w:rsidRDefault="001D16E8" w:rsidP="001D0936">
            <w:pPr>
              <w:rPr>
                <w:sz w:val="24"/>
                <w:szCs w:val="24"/>
              </w:rPr>
            </w:pPr>
            <w:r w:rsidRPr="001D0936">
              <w:rPr>
                <w:sz w:val="24"/>
                <w:szCs w:val="24"/>
              </w:rPr>
              <w:t>Allocations logement</w:t>
            </w:r>
          </w:p>
        </w:tc>
        <w:tc>
          <w:tcPr>
            <w:tcW w:w="6662" w:type="dxa"/>
          </w:tcPr>
          <w:p w14:paraId="71D41AE2" w14:textId="77777777" w:rsidR="001D16E8" w:rsidRPr="001D0936" w:rsidRDefault="001D16E8" w:rsidP="001D0936">
            <w:pPr>
              <w:rPr>
                <w:sz w:val="24"/>
                <w:szCs w:val="24"/>
              </w:rPr>
            </w:pPr>
          </w:p>
        </w:tc>
      </w:tr>
      <w:tr w:rsidR="001D16E8" w:rsidRPr="001D0936" w14:paraId="61BB43D8" w14:textId="77777777" w:rsidTr="001D16E8">
        <w:tc>
          <w:tcPr>
            <w:tcW w:w="2547" w:type="dxa"/>
            <w:tcBorders>
              <w:bottom w:val="single" w:sz="4" w:space="0" w:color="auto"/>
            </w:tcBorders>
          </w:tcPr>
          <w:p w14:paraId="23226078" w14:textId="3E361541" w:rsidR="001D16E8" w:rsidRPr="001D0936" w:rsidRDefault="001D16E8" w:rsidP="001D0936">
            <w:pPr>
              <w:rPr>
                <w:sz w:val="24"/>
                <w:szCs w:val="24"/>
              </w:rPr>
            </w:pPr>
            <w:r w:rsidRPr="001D0936">
              <w:rPr>
                <w:sz w:val="24"/>
                <w:szCs w:val="24"/>
              </w:rPr>
              <w:t>Pension alimentaire</w:t>
            </w:r>
          </w:p>
        </w:tc>
        <w:tc>
          <w:tcPr>
            <w:tcW w:w="6662" w:type="dxa"/>
            <w:tcBorders>
              <w:bottom w:val="single" w:sz="4" w:space="0" w:color="auto"/>
            </w:tcBorders>
          </w:tcPr>
          <w:p w14:paraId="78DBB2CF" w14:textId="77777777" w:rsidR="001D16E8" w:rsidRPr="001D0936" w:rsidRDefault="001D16E8" w:rsidP="001D0936">
            <w:pPr>
              <w:rPr>
                <w:sz w:val="24"/>
                <w:szCs w:val="24"/>
              </w:rPr>
            </w:pPr>
          </w:p>
        </w:tc>
      </w:tr>
      <w:tr w:rsidR="001D16E8" w14:paraId="706B8850" w14:textId="77777777" w:rsidTr="001D16E8">
        <w:tc>
          <w:tcPr>
            <w:tcW w:w="2547" w:type="dxa"/>
            <w:shd w:val="clear" w:color="auto" w:fill="D5DCE4" w:themeFill="text2" w:themeFillTint="33"/>
          </w:tcPr>
          <w:p w14:paraId="1A781D9E" w14:textId="163EBF1E" w:rsidR="001D16E8" w:rsidRDefault="001D16E8" w:rsidP="001D0936">
            <w:pPr>
              <w:rPr>
                <w:b/>
                <w:bCs/>
                <w:sz w:val="24"/>
                <w:szCs w:val="24"/>
              </w:rPr>
            </w:pPr>
            <w:r>
              <w:rPr>
                <w:b/>
                <w:bCs/>
                <w:sz w:val="24"/>
                <w:szCs w:val="24"/>
              </w:rPr>
              <w:t>Total des Ressources</w:t>
            </w:r>
          </w:p>
        </w:tc>
        <w:tc>
          <w:tcPr>
            <w:tcW w:w="6662" w:type="dxa"/>
            <w:shd w:val="clear" w:color="auto" w:fill="D5DCE4" w:themeFill="text2" w:themeFillTint="33"/>
          </w:tcPr>
          <w:p w14:paraId="0D14F9D6" w14:textId="77777777" w:rsidR="001D16E8" w:rsidRDefault="001D16E8" w:rsidP="001D0936">
            <w:pPr>
              <w:rPr>
                <w:b/>
                <w:bCs/>
                <w:sz w:val="24"/>
                <w:szCs w:val="24"/>
              </w:rPr>
            </w:pPr>
          </w:p>
        </w:tc>
      </w:tr>
    </w:tbl>
    <w:p w14:paraId="78C973F5" w14:textId="77777777" w:rsidR="001D0936" w:rsidRDefault="001D0936" w:rsidP="001D0936">
      <w:pPr>
        <w:rPr>
          <w:b/>
          <w:bCs/>
          <w:sz w:val="24"/>
          <w:szCs w:val="24"/>
        </w:rPr>
      </w:pPr>
    </w:p>
    <w:p w14:paraId="651C4924" w14:textId="77777777" w:rsidR="007E394C" w:rsidRDefault="007E394C" w:rsidP="001D0936">
      <w:pPr>
        <w:rPr>
          <w:b/>
          <w:bCs/>
          <w:sz w:val="24"/>
          <w:szCs w:val="24"/>
        </w:rPr>
      </w:pPr>
    </w:p>
    <w:tbl>
      <w:tblPr>
        <w:tblStyle w:val="Grilledutableau"/>
        <w:tblW w:w="9209" w:type="dxa"/>
        <w:tblLook w:val="04A0" w:firstRow="1" w:lastRow="0" w:firstColumn="1" w:lastColumn="0" w:noHBand="0" w:noVBand="1"/>
      </w:tblPr>
      <w:tblGrid>
        <w:gridCol w:w="2689"/>
        <w:gridCol w:w="6520"/>
      </w:tblGrid>
      <w:tr w:rsidR="001D16E8" w14:paraId="1241871E" w14:textId="77777777" w:rsidTr="001D16E8">
        <w:trPr>
          <w:trHeight w:val="264"/>
        </w:trPr>
        <w:tc>
          <w:tcPr>
            <w:tcW w:w="2689" w:type="dxa"/>
            <w:tcBorders>
              <w:bottom w:val="single" w:sz="4" w:space="0" w:color="auto"/>
            </w:tcBorders>
            <w:shd w:val="clear" w:color="auto" w:fill="AEAAAA" w:themeFill="background2" w:themeFillShade="BF"/>
          </w:tcPr>
          <w:p w14:paraId="65FDF4EE" w14:textId="3422EABE" w:rsidR="001D16E8" w:rsidRDefault="001D16E8" w:rsidP="001D0936">
            <w:pPr>
              <w:jc w:val="center"/>
              <w:rPr>
                <w:b/>
                <w:bCs/>
                <w:sz w:val="24"/>
                <w:szCs w:val="24"/>
              </w:rPr>
            </w:pPr>
            <w:r>
              <w:rPr>
                <w:b/>
                <w:bCs/>
                <w:sz w:val="24"/>
                <w:szCs w:val="24"/>
              </w:rPr>
              <w:t>CHARGES</w:t>
            </w:r>
          </w:p>
        </w:tc>
        <w:tc>
          <w:tcPr>
            <w:tcW w:w="6520" w:type="dxa"/>
            <w:shd w:val="clear" w:color="auto" w:fill="AEAAAA" w:themeFill="background2" w:themeFillShade="BF"/>
          </w:tcPr>
          <w:p w14:paraId="5AAA43A6" w14:textId="5EBF929E" w:rsidR="001D16E8" w:rsidRDefault="001D16E8" w:rsidP="001D0936">
            <w:pPr>
              <w:jc w:val="center"/>
              <w:rPr>
                <w:b/>
                <w:bCs/>
                <w:sz w:val="24"/>
                <w:szCs w:val="24"/>
              </w:rPr>
            </w:pPr>
            <w:r>
              <w:rPr>
                <w:b/>
                <w:bCs/>
                <w:sz w:val="24"/>
                <w:szCs w:val="24"/>
              </w:rPr>
              <w:t>Montant Mensuel</w:t>
            </w:r>
          </w:p>
        </w:tc>
      </w:tr>
      <w:tr w:rsidR="001D16E8" w14:paraId="1DEB7060" w14:textId="77777777" w:rsidTr="001D16E8">
        <w:tc>
          <w:tcPr>
            <w:tcW w:w="2689" w:type="dxa"/>
            <w:shd w:val="clear" w:color="auto" w:fill="D5DCE4" w:themeFill="text2" w:themeFillTint="33"/>
          </w:tcPr>
          <w:p w14:paraId="76E94251" w14:textId="12E3CCE5" w:rsidR="001D16E8" w:rsidRPr="00DA50C0" w:rsidRDefault="001D16E8" w:rsidP="00DA50C0">
            <w:pPr>
              <w:jc w:val="center"/>
              <w:rPr>
                <w:b/>
                <w:bCs/>
                <w:sz w:val="24"/>
                <w:szCs w:val="24"/>
              </w:rPr>
            </w:pPr>
            <w:r w:rsidRPr="00DA50C0">
              <w:rPr>
                <w:b/>
                <w:bCs/>
                <w:sz w:val="24"/>
                <w:szCs w:val="24"/>
              </w:rPr>
              <w:t>Charges courantes</w:t>
            </w:r>
          </w:p>
        </w:tc>
        <w:tc>
          <w:tcPr>
            <w:tcW w:w="6520" w:type="dxa"/>
          </w:tcPr>
          <w:p w14:paraId="6DA21502" w14:textId="77777777" w:rsidR="001D16E8" w:rsidRDefault="001D16E8" w:rsidP="001D0936">
            <w:pPr>
              <w:rPr>
                <w:b/>
                <w:bCs/>
                <w:sz w:val="24"/>
                <w:szCs w:val="24"/>
              </w:rPr>
            </w:pPr>
          </w:p>
        </w:tc>
      </w:tr>
      <w:tr w:rsidR="001D16E8" w14:paraId="35FE70E1" w14:textId="77777777" w:rsidTr="001D16E8">
        <w:tc>
          <w:tcPr>
            <w:tcW w:w="2689" w:type="dxa"/>
          </w:tcPr>
          <w:p w14:paraId="6C42D077" w14:textId="424196F1" w:rsidR="001D16E8" w:rsidRPr="001D0936" w:rsidRDefault="001D16E8" w:rsidP="001D0936">
            <w:pPr>
              <w:rPr>
                <w:sz w:val="24"/>
                <w:szCs w:val="24"/>
              </w:rPr>
            </w:pPr>
            <w:r>
              <w:rPr>
                <w:sz w:val="24"/>
                <w:szCs w:val="24"/>
              </w:rPr>
              <w:t>Loyer</w:t>
            </w:r>
          </w:p>
        </w:tc>
        <w:tc>
          <w:tcPr>
            <w:tcW w:w="6520" w:type="dxa"/>
          </w:tcPr>
          <w:p w14:paraId="5A444AE8" w14:textId="77777777" w:rsidR="001D16E8" w:rsidRDefault="001D16E8" w:rsidP="001D0936">
            <w:pPr>
              <w:rPr>
                <w:b/>
                <w:bCs/>
                <w:sz w:val="24"/>
                <w:szCs w:val="24"/>
              </w:rPr>
            </w:pPr>
          </w:p>
        </w:tc>
      </w:tr>
      <w:tr w:rsidR="001D16E8" w:rsidRPr="001D0936" w14:paraId="261B899E" w14:textId="77777777" w:rsidTr="001D16E8">
        <w:tc>
          <w:tcPr>
            <w:tcW w:w="2689" w:type="dxa"/>
          </w:tcPr>
          <w:p w14:paraId="7D3D46E5" w14:textId="777172B9" w:rsidR="001D16E8" w:rsidRPr="001D0936" w:rsidRDefault="001D16E8" w:rsidP="001D0936">
            <w:pPr>
              <w:rPr>
                <w:sz w:val="24"/>
                <w:szCs w:val="24"/>
              </w:rPr>
            </w:pPr>
            <w:r w:rsidRPr="001D0936">
              <w:rPr>
                <w:sz w:val="24"/>
                <w:szCs w:val="24"/>
              </w:rPr>
              <w:t>Charges locatives</w:t>
            </w:r>
          </w:p>
        </w:tc>
        <w:tc>
          <w:tcPr>
            <w:tcW w:w="6520" w:type="dxa"/>
          </w:tcPr>
          <w:p w14:paraId="32D5B342" w14:textId="77777777" w:rsidR="001D16E8" w:rsidRPr="001D0936" w:rsidRDefault="001D16E8" w:rsidP="001D0936">
            <w:pPr>
              <w:rPr>
                <w:sz w:val="24"/>
                <w:szCs w:val="24"/>
              </w:rPr>
            </w:pPr>
          </w:p>
        </w:tc>
      </w:tr>
      <w:tr w:rsidR="001D16E8" w:rsidRPr="001D0936" w14:paraId="65589C9E" w14:textId="77777777" w:rsidTr="001D16E8">
        <w:tc>
          <w:tcPr>
            <w:tcW w:w="2689" w:type="dxa"/>
          </w:tcPr>
          <w:p w14:paraId="097B3995" w14:textId="095E1BAB" w:rsidR="001D16E8" w:rsidRPr="001D0936" w:rsidRDefault="001D16E8" w:rsidP="001D0936">
            <w:pPr>
              <w:rPr>
                <w:sz w:val="24"/>
                <w:szCs w:val="24"/>
              </w:rPr>
            </w:pPr>
            <w:r w:rsidRPr="001D0936">
              <w:rPr>
                <w:sz w:val="24"/>
                <w:szCs w:val="24"/>
              </w:rPr>
              <w:t>Charge de copropriété</w:t>
            </w:r>
          </w:p>
        </w:tc>
        <w:tc>
          <w:tcPr>
            <w:tcW w:w="6520" w:type="dxa"/>
          </w:tcPr>
          <w:p w14:paraId="575CD208" w14:textId="77777777" w:rsidR="001D16E8" w:rsidRPr="001D0936" w:rsidRDefault="001D16E8" w:rsidP="001D0936">
            <w:pPr>
              <w:rPr>
                <w:sz w:val="24"/>
                <w:szCs w:val="24"/>
              </w:rPr>
            </w:pPr>
          </w:p>
        </w:tc>
      </w:tr>
      <w:tr w:rsidR="001D16E8" w:rsidRPr="001D0936" w14:paraId="2D2BE416" w14:textId="77777777" w:rsidTr="001D16E8">
        <w:tc>
          <w:tcPr>
            <w:tcW w:w="2689" w:type="dxa"/>
          </w:tcPr>
          <w:p w14:paraId="137D41C7" w14:textId="0C299143" w:rsidR="001D16E8" w:rsidRPr="001D0936" w:rsidRDefault="001D16E8" w:rsidP="001D0936">
            <w:pPr>
              <w:rPr>
                <w:sz w:val="24"/>
                <w:szCs w:val="24"/>
              </w:rPr>
            </w:pPr>
            <w:r w:rsidRPr="001D0936">
              <w:rPr>
                <w:sz w:val="24"/>
                <w:szCs w:val="24"/>
              </w:rPr>
              <w:t>Gaz</w:t>
            </w:r>
          </w:p>
        </w:tc>
        <w:tc>
          <w:tcPr>
            <w:tcW w:w="6520" w:type="dxa"/>
          </w:tcPr>
          <w:p w14:paraId="475123BE" w14:textId="77777777" w:rsidR="001D16E8" w:rsidRPr="001D0936" w:rsidRDefault="001D16E8" w:rsidP="001D0936">
            <w:pPr>
              <w:rPr>
                <w:sz w:val="24"/>
                <w:szCs w:val="24"/>
              </w:rPr>
            </w:pPr>
          </w:p>
        </w:tc>
      </w:tr>
      <w:tr w:rsidR="001D16E8" w:rsidRPr="001D0936" w14:paraId="6B9C85B0" w14:textId="77777777" w:rsidTr="001D16E8">
        <w:tc>
          <w:tcPr>
            <w:tcW w:w="2689" w:type="dxa"/>
          </w:tcPr>
          <w:p w14:paraId="07D9E455" w14:textId="36DD26E3" w:rsidR="001D16E8" w:rsidRPr="001D0936" w:rsidRDefault="001D16E8" w:rsidP="001D0936">
            <w:pPr>
              <w:rPr>
                <w:sz w:val="24"/>
                <w:szCs w:val="24"/>
              </w:rPr>
            </w:pPr>
            <w:r w:rsidRPr="001D0936">
              <w:rPr>
                <w:sz w:val="24"/>
                <w:szCs w:val="24"/>
              </w:rPr>
              <w:t>Electricité</w:t>
            </w:r>
          </w:p>
        </w:tc>
        <w:tc>
          <w:tcPr>
            <w:tcW w:w="6520" w:type="dxa"/>
          </w:tcPr>
          <w:p w14:paraId="4D19372B" w14:textId="77777777" w:rsidR="001D16E8" w:rsidRPr="001D0936" w:rsidRDefault="001D16E8" w:rsidP="001D0936">
            <w:pPr>
              <w:rPr>
                <w:sz w:val="24"/>
                <w:szCs w:val="24"/>
              </w:rPr>
            </w:pPr>
          </w:p>
        </w:tc>
      </w:tr>
      <w:tr w:rsidR="001D16E8" w:rsidRPr="001D0936" w14:paraId="36F34755" w14:textId="77777777" w:rsidTr="001D16E8">
        <w:tc>
          <w:tcPr>
            <w:tcW w:w="2689" w:type="dxa"/>
          </w:tcPr>
          <w:p w14:paraId="6EC1A90C" w14:textId="1F25011C" w:rsidR="001D16E8" w:rsidRPr="001D0936" w:rsidRDefault="001D16E8" w:rsidP="001D0936">
            <w:pPr>
              <w:rPr>
                <w:sz w:val="24"/>
                <w:szCs w:val="24"/>
              </w:rPr>
            </w:pPr>
            <w:r w:rsidRPr="001D0936">
              <w:rPr>
                <w:sz w:val="24"/>
                <w:szCs w:val="24"/>
              </w:rPr>
              <w:t>Eau</w:t>
            </w:r>
          </w:p>
        </w:tc>
        <w:tc>
          <w:tcPr>
            <w:tcW w:w="6520" w:type="dxa"/>
          </w:tcPr>
          <w:p w14:paraId="167F11CC" w14:textId="77777777" w:rsidR="001D16E8" w:rsidRPr="001D0936" w:rsidRDefault="001D16E8" w:rsidP="001D0936">
            <w:pPr>
              <w:rPr>
                <w:sz w:val="24"/>
                <w:szCs w:val="24"/>
              </w:rPr>
            </w:pPr>
          </w:p>
        </w:tc>
      </w:tr>
      <w:tr w:rsidR="001D16E8" w:rsidRPr="001D0936" w14:paraId="46F9CDED" w14:textId="77777777" w:rsidTr="001D16E8">
        <w:tc>
          <w:tcPr>
            <w:tcW w:w="2689" w:type="dxa"/>
            <w:tcBorders>
              <w:bottom w:val="single" w:sz="4" w:space="0" w:color="auto"/>
            </w:tcBorders>
          </w:tcPr>
          <w:p w14:paraId="33CB7050" w14:textId="74304121" w:rsidR="001D16E8" w:rsidRPr="001D0936" w:rsidRDefault="001D16E8" w:rsidP="001D0936">
            <w:pPr>
              <w:rPr>
                <w:sz w:val="24"/>
                <w:szCs w:val="24"/>
              </w:rPr>
            </w:pPr>
            <w:r w:rsidRPr="001D0936">
              <w:rPr>
                <w:sz w:val="24"/>
                <w:szCs w:val="24"/>
              </w:rPr>
              <w:t>Entretien chauffage</w:t>
            </w:r>
          </w:p>
        </w:tc>
        <w:tc>
          <w:tcPr>
            <w:tcW w:w="6520" w:type="dxa"/>
            <w:tcBorders>
              <w:bottom w:val="single" w:sz="4" w:space="0" w:color="auto"/>
            </w:tcBorders>
          </w:tcPr>
          <w:p w14:paraId="1EA06C3B" w14:textId="77777777" w:rsidR="001D16E8" w:rsidRPr="001D0936" w:rsidRDefault="001D16E8" w:rsidP="001D0936">
            <w:pPr>
              <w:rPr>
                <w:sz w:val="24"/>
                <w:szCs w:val="24"/>
              </w:rPr>
            </w:pPr>
          </w:p>
        </w:tc>
      </w:tr>
      <w:tr w:rsidR="001D16E8" w:rsidRPr="001D0936" w14:paraId="60740BD9" w14:textId="77777777" w:rsidTr="001D16E8">
        <w:tc>
          <w:tcPr>
            <w:tcW w:w="2689" w:type="dxa"/>
            <w:tcBorders>
              <w:bottom w:val="single" w:sz="4" w:space="0" w:color="auto"/>
            </w:tcBorders>
          </w:tcPr>
          <w:p w14:paraId="65EF14A0" w14:textId="78755CF9" w:rsidR="001D16E8" w:rsidRPr="001D0936" w:rsidRDefault="001D16E8" w:rsidP="001D0936">
            <w:pPr>
              <w:rPr>
                <w:sz w:val="24"/>
                <w:szCs w:val="24"/>
              </w:rPr>
            </w:pPr>
            <w:r>
              <w:rPr>
                <w:sz w:val="24"/>
                <w:szCs w:val="24"/>
              </w:rPr>
              <w:t>Téléphone</w:t>
            </w:r>
          </w:p>
        </w:tc>
        <w:tc>
          <w:tcPr>
            <w:tcW w:w="6520" w:type="dxa"/>
            <w:tcBorders>
              <w:bottom w:val="single" w:sz="4" w:space="0" w:color="auto"/>
            </w:tcBorders>
          </w:tcPr>
          <w:p w14:paraId="1FF71E09" w14:textId="77777777" w:rsidR="001D16E8" w:rsidRPr="001D0936" w:rsidRDefault="001D16E8" w:rsidP="001D0936">
            <w:pPr>
              <w:rPr>
                <w:sz w:val="24"/>
                <w:szCs w:val="24"/>
              </w:rPr>
            </w:pPr>
          </w:p>
        </w:tc>
      </w:tr>
      <w:tr w:rsidR="001D16E8" w14:paraId="39A54B6B" w14:textId="77777777" w:rsidTr="001D16E8">
        <w:tc>
          <w:tcPr>
            <w:tcW w:w="2689" w:type="dxa"/>
            <w:tcBorders>
              <w:bottom w:val="single" w:sz="4" w:space="0" w:color="auto"/>
            </w:tcBorders>
            <w:shd w:val="clear" w:color="auto" w:fill="D5DCE4" w:themeFill="text2" w:themeFillTint="33"/>
          </w:tcPr>
          <w:p w14:paraId="7D7EC774" w14:textId="61515D18" w:rsidR="001D16E8" w:rsidRPr="00DA50C0" w:rsidRDefault="001D16E8" w:rsidP="001D0936">
            <w:pPr>
              <w:jc w:val="right"/>
              <w:rPr>
                <w:b/>
                <w:bCs/>
                <w:i/>
                <w:iCs/>
                <w:sz w:val="24"/>
                <w:szCs w:val="24"/>
              </w:rPr>
            </w:pPr>
            <w:r w:rsidRPr="00DA50C0">
              <w:rPr>
                <w:b/>
                <w:bCs/>
                <w:i/>
                <w:iCs/>
                <w:sz w:val="24"/>
                <w:szCs w:val="24"/>
              </w:rPr>
              <w:t>Sous-total</w:t>
            </w:r>
          </w:p>
        </w:tc>
        <w:tc>
          <w:tcPr>
            <w:tcW w:w="6520" w:type="dxa"/>
            <w:shd w:val="clear" w:color="auto" w:fill="auto"/>
          </w:tcPr>
          <w:p w14:paraId="03B6A2B5" w14:textId="77777777" w:rsidR="001D16E8" w:rsidRDefault="001D16E8" w:rsidP="001D0936">
            <w:pPr>
              <w:rPr>
                <w:b/>
                <w:bCs/>
                <w:sz w:val="24"/>
                <w:szCs w:val="24"/>
              </w:rPr>
            </w:pPr>
          </w:p>
        </w:tc>
      </w:tr>
      <w:tr w:rsidR="001D16E8" w14:paraId="25EB53B1" w14:textId="77777777" w:rsidTr="001D16E8">
        <w:tc>
          <w:tcPr>
            <w:tcW w:w="2689" w:type="dxa"/>
            <w:shd w:val="clear" w:color="auto" w:fill="D5DCE4" w:themeFill="text2" w:themeFillTint="33"/>
          </w:tcPr>
          <w:p w14:paraId="1FF3F5A4" w14:textId="5FD895FE" w:rsidR="001D16E8" w:rsidRDefault="001D16E8" w:rsidP="00DA50C0">
            <w:pPr>
              <w:jc w:val="center"/>
              <w:rPr>
                <w:b/>
                <w:bCs/>
                <w:sz w:val="24"/>
                <w:szCs w:val="24"/>
              </w:rPr>
            </w:pPr>
            <w:r>
              <w:rPr>
                <w:b/>
                <w:bCs/>
                <w:sz w:val="24"/>
                <w:szCs w:val="24"/>
              </w:rPr>
              <w:t>Prêt</w:t>
            </w:r>
          </w:p>
        </w:tc>
        <w:tc>
          <w:tcPr>
            <w:tcW w:w="6520" w:type="dxa"/>
          </w:tcPr>
          <w:p w14:paraId="6D235FBB" w14:textId="77777777" w:rsidR="001D16E8" w:rsidRDefault="001D16E8" w:rsidP="001D0936">
            <w:pPr>
              <w:rPr>
                <w:b/>
                <w:bCs/>
                <w:sz w:val="24"/>
                <w:szCs w:val="24"/>
              </w:rPr>
            </w:pPr>
          </w:p>
        </w:tc>
      </w:tr>
      <w:tr w:rsidR="001D16E8" w:rsidRPr="00DA50C0" w14:paraId="6A2F398E" w14:textId="77777777" w:rsidTr="001D16E8">
        <w:tc>
          <w:tcPr>
            <w:tcW w:w="2689" w:type="dxa"/>
          </w:tcPr>
          <w:p w14:paraId="13DAC530" w14:textId="58F56E19" w:rsidR="001D16E8" w:rsidRPr="00DA50C0" w:rsidRDefault="001D16E8" w:rsidP="001D0936">
            <w:pPr>
              <w:rPr>
                <w:sz w:val="24"/>
                <w:szCs w:val="24"/>
              </w:rPr>
            </w:pPr>
            <w:r w:rsidRPr="00DA50C0">
              <w:rPr>
                <w:sz w:val="24"/>
                <w:szCs w:val="24"/>
              </w:rPr>
              <w:t>Prêt immobilier</w:t>
            </w:r>
          </w:p>
        </w:tc>
        <w:tc>
          <w:tcPr>
            <w:tcW w:w="6520" w:type="dxa"/>
          </w:tcPr>
          <w:p w14:paraId="4ACB7025" w14:textId="77777777" w:rsidR="001D16E8" w:rsidRPr="00DA50C0" w:rsidRDefault="001D16E8" w:rsidP="001D0936">
            <w:pPr>
              <w:rPr>
                <w:sz w:val="24"/>
                <w:szCs w:val="24"/>
              </w:rPr>
            </w:pPr>
          </w:p>
        </w:tc>
      </w:tr>
      <w:tr w:rsidR="001D16E8" w:rsidRPr="00DA50C0" w14:paraId="6368AFC3" w14:textId="77777777" w:rsidTr="001D16E8">
        <w:tc>
          <w:tcPr>
            <w:tcW w:w="2689" w:type="dxa"/>
          </w:tcPr>
          <w:p w14:paraId="23E63E3C" w14:textId="73D3E76D" w:rsidR="001D16E8" w:rsidRPr="00DA50C0" w:rsidRDefault="001D16E8" w:rsidP="001D0936">
            <w:pPr>
              <w:rPr>
                <w:sz w:val="24"/>
                <w:szCs w:val="24"/>
              </w:rPr>
            </w:pPr>
            <w:r w:rsidRPr="00DA50C0">
              <w:rPr>
                <w:sz w:val="24"/>
                <w:szCs w:val="24"/>
              </w:rPr>
              <w:t>Prêt Mobilier</w:t>
            </w:r>
          </w:p>
        </w:tc>
        <w:tc>
          <w:tcPr>
            <w:tcW w:w="6520" w:type="dxa"/>
          </w:tcPr>
          <w:p w14:paraId="52EE3732" w14:textId="77777777" w:rsidR="001D16E8" w:rsidRPr="00DA50C0" w:rsidRDefault="001D16E8" w:rsidP="001D0936">
            <w:pPr>
              <w:rPr>
                <w:sz w:val="24"/>
                <w:szCs w:val="24"/>
              </w:rPr>
            </w:pPr>
          </w:p>
        </w:tc>
      </w:tr>
      <w:tr w:rsidR="001D16E8" w:rsidRPr="00DA50C0" w14:paraId="71C4B3A5" w14:textId="77777777" w:rsidTr="001D16E8">
        <w:tc>
          <w:tcPr>
            <w:tcW w:w="2689" w:type="dxa"/>
          </w:tcPr>
          <w:p w14:paraId="34188905" w14:textId="41D4EB37" w:rsidR="001D16E8" w:rsidRPr="00DA50C0" w:rsidRDefault="001D16E8" w:rsidP="001D0936">
            <w:pPr>
              <w:rPr>
                <w:sz w:val="24"/>
                <w:szCs w:val="24"/>
              </w:rPr>
            </w:pPr>
            <w:r w:rsidRPr="00DA50C0">
              <w:rPr>
                <w:sz w:val="24"/>
                <w:szCs w:val="24"/>
              </w:rPr>
              <w:t>Prêt véhicule</w:t>
            </w:r>
          </w:p>
        </w:tc>
        <w:tc>
          <w:tcPr>
            <w:tcW w:w="6520" w:type="dxa"/>
          </w:tcPr>
          <w:p w14:paraId="2C4D584A" w14:textId="77777777" w:rsidR="001D16E8" w:rsidRPr="00DA50C0" w:rsidRDefault="001D16E8" w:rsidP="001D0936">
            <w:pPr>
              <w:rPr>
                <w:sz w:val="24"/>
                <w:szCs w:val="24"/>
              </w:rPr>
            </w:pPr>
          </w:p>
        </w:tc>
      </w:tr>
      <w:tr w:rsidR="001D16E8" w:rsidRPr="00DA50C0" w14:paraId="654462F7" w14:textId="77777777" w:rsidTr="001D16E8">
        <w:tc>
          <w:tcPr>
            <w:tcW w:w="2689" w:type="dxa"/>
          </w:tcPr>
          <w:p w14:paraId="42B95FAC" w14:textId="7B2FB952" w:rsidR="001D16E8" w:rsidRPr="00DA50C0" w:rsidRDefault="001D16E8" w:rsidP="001D0936">
            <w:pPr>
              <w:rPr>
                <w:sz w:val="24"/>
                <w:szCs w:val="24"/>
              </w:rPr>
            </w:pPr>
            <w:r w:rsidRPr="00DA50C0">
              <w:rPr>
                <w:sz w:val="24"/>
                <w:szCs w:val="24"/>
              </w:rPr>
              <w:t>Crédit à la Consommation</w:t>
            </w:r>
          </w:p>
        </w:tc>
        <w:tc>
          <w:tcPr>
            <w:tcW w:w="6520" w:type="dxa"/>
          </w:tcPr>
          <w:p w14:paraId="5C981709" w14:textId="77777777" w:rsidR="001D16E8" w:rsidRPr="00DA50C0" w:rsidRDefault="001D16E8" w:rsidP="001D0936">
            <w:pPr>
              <w:rPr>
                <w:sz w:val="24"/>
                <w:szCs w:val="24"/>
              </w:rPr>
            </w:pPr>
          </w:p>
        </w:tc>
      </w:tr>
      <w:tr w:rsidR="001D16E8" w:rsidRPr="00DA50C0" w14:paraId="0FBA369F" w14:textId="77777777" w:rsidTr="001D16E8">
        <w:tc>
          <w:tcPr>
            <w:tcW w:w="2689" w:type="dxa"/>
            <w:tcBorders>
              <w:bottom w:val="single" w:sz="4" w:space="0" w:color="auto"/>
            </w:tcBorders>
            <w:shd w:val="clear" w:color="auto" w:fill="D5DCE4" w:themeFill="text2" w:themeFillTint="33"/>
          </w:tcPr>
          <w:p w14:paraId="40C65362" w14:textId="77777777" w:rsidR="001D16E8" w:rsidRPr="00DA50C0" w:rsidRDefault="001D16E8" w:rsidP="00FF61AC">
            <w:pPr>
              <w:jc w:val="right"/>
              <w:rPr>
                <w:b/>
                <w:bCs/>
                <w:i/>
                <w:iCs/>
                <w:sz w:val="24"/>
                <w:szCs w:val="24"/>
              </w:rPr>
            </w:pPr>
            <w:r w:rsidRPr="00DA50C0">
              <w:rPr>
                <w:b/>
                <w:bCs/>
                <w:i/>
                <w:iCs/>
                <w:sz w:val="24"/>
                <w:szCs w:val="24"/>
              </w:rPr>
              <w:t>Sous-total</w:t>
            </w:r>
          </w:p>
        </w:tc>
        <w:tc>
          <w:tcPr>
            <w:tcW w:w="6520" w:type="dxa"/>
            <w:shd w:val="clear" w:color="auto" w:fill="auto"/>
          </w:tcPr>
          <w:p w14:paraId="1379B0BE" w14:textId="77777777" w:rsidR="001D16E8" w:rsidRPr="00DA50C0" w:rsidRDefault="001D16E8" w:rsidP="00FF61AC">
            <w:pPr>
              <w:rPr>
                <w:b/>
                <w:bCs/>
                <w:i/>
                <w:iCs/>
                <w:sz w:val="24"/>
                <w:szCs w:val="24"/>
              </w:rPr>
            </w:pPr>
          </w:p>
        </w:tc>
      </w:tr>
      <w:tr w:rsidR="001D16E8" w14:paraId="136C2015" w14:textId="77777777" w:rsidTr="001D16E8">
        <w:tc>
          <w:tcPr>
            <w:tcW w:w="2689" w:type="dxa"/>
            <w:shd w:val="clear" w:color="auto" w:fill="D5DCE4" w:themeFill="text2" w:themeFillTint="33"/>
          </w:tcPr>
          <w:p w14:paraId="40DECCC8" w14:textId="62BF18F1" w:rsidR="001D16E8" w:rsidRDefault="001D16E8" w:rsidP="00DA50C0">
            <w:pPr>
              <w:jc w:val="center"/>
              <w:rPr>
                <w:b/>
                <w:bCs/>
                <w:sz w:val="24"/>
                <w:szCs w:val="24"/>
              </w:rPr>
            </w:pPr>
            <w:r>
              <w:rPr>
                <w:b/>
                <w:bCs/>
                <w:sz w:val="24"/>
                <w:szCs w:val="24"/>
              </w:rPr>
              <w:t>Impôts et taxes</w:t>
            </w:r>
          </w:p>
        </w:tc>
        <w:tc>
          <w:tcPr>
            <w:tcW w:w="6520" w:type="dxa"/>
          </w:tcPr>
          <w:p w14:paraId="3E62DE3C" w14:textId="77777777" w:rsidR="001D16E8" w:rsidRDefault="001D16E8" w:rsidP="001D0936">
            <w:pPr>
              <w:rPr>
                <w:b/>
                <w:bCs/>
                <w:sz w:val="24"/>
                <w:szCs w:val="24"/>
              </w:rPr>
            </w:pPr>
          </w:p>
        </w:tc>
      </w:tr>
      <w:tr w:rsidR="001D16E8" w:rsidRPr="00DA50C0" w14:paraId="18FEE6D7" w14:textId="77777777" w:rsidTr="001D16E8">
        <w:tc>
          <w:tcPr>
            <w:tcW w:w="2689" w:type="dxa"/>
          </w:tcPr>
          <w:p w14:paraId="47E6203E" w14:textId="442378C0" w:rsidR="001D16E8" w:rsidRPr="00DA50C0" w:rsidRDefault="001D16E8" w:rsidP="001D0936">
            <w:pPr>
              <w:rPr>
                <w:sz w:val="24"/>
                <w:szCs w:val="24"/>
              </w:rPr>
            </w:pPr>
            <w:r w:rsidRPr="00DA50C0">
              <w:rPr>
                <w:sz w:val="24"/>
                <w:szCs w:val="24"/>
              </w:rPr>
              <w:t>Impôt sur le revenu</w:t>
            </w:r>
          </w:p>
        </w:tc>
        <w:tc>
          <w:tcPr>
            <w:tcW w:w="6520" w:type="dxa"/>
          </w:tcPr>
          <w:p w14:paraId="626FBD78" w14:textId="77777777" w:rsidR="001D16E8" w:rsidRPr="00DA50C0" w:rsidRDefault="001D16E8" w:rsidP="001D0936">
            <w:pPr>
              <w:rPr>
                <w:sz w:val="24"/>
                <w:szCs w:val="24"/>
              </w:rPr>
            </w:pPr>
          </w:p>
        </w:tc>
      </w:tr>
      <w:tr w:rsidR="001D16E8" w:rsidRPr="00DA50C0" w14:paraId="2F696D5E" w14:textId="77777777" w:rsidTr="001D16E8">
        <w:tc>
          <w:tcPr>
            <w:tcW w:w="2689" w:type="dxa"/>
          </w:tcPr>
          <w:p w14:paraId="325C686C" w14:textId="593EC489" w:rsidR="001D16E8" w:rsidRPr="00DA50C0" w:rsidRDefault="001D16E8" w:rsidP="001D0936">
            <w:pPr>
              <w:rPr>
                <w:sz w:val="24"/>
                <w:szCs w:val="24"/>
              </w:rPr>
            </w:pPr>
            <w:r w:rsidRPr="00DA50C0">
              <w:rPr>
                <w:sz w:val="24"/>
                <w:szCs w:val="24"/>
              </w:rPr>
              <w:t>Taxe foncière</w:t>
            </w:r>
          </w:p>
        </w:tc>
        <w:tc>
          <w:tcPr>
            <w:tcW w:w="6520" w:type="dxa"/>
          </w:tcPr>
          <w:p w14:paraId="1E1EBE02" w14:textId="77777777" w:rsidR="001D16E8" w:rsidRPr="00DA50C0" w:rsidRDefault="001D16E8" w:rsidP="001D0936">
            <w:pPr>
              <w:rPr>
                <w:sz w:val="24"/>
                <w:szCs w:val="24"/>
              </w:rPr>
            </w:pPr>
          </w:p>
        </w:tc>
      </w:tr>
      <w:tr w:rsidR="001D16E8" w:rsidRPr="00DA50C0" w14:paraId="43E977E3" w14:textId="77777777" w:rsidTr="001D16E8">
        <w:tc>
          <w:tcPr>
            <w:tcW w:w="2689" w:type="dxa"/>
          </w:tcPr>
          <w:p w14:paraId="27654183" w14:textId="0744A201" w:rsidR="001D16E8" w:rsidRPr="00DA50C0" w:rsidRDefault="001D16E8" w:rsidP="001D0936">
            <w:pPr>
              <w:rPr>
                <w:sz w:val="24"/>
                <w:szCs w:val="24"/>
              </w:rPr>
            </w:pPr>
            <w:r w:rsidRPr="00DA50C0">
              <w:rPr>
                <w:sz w:val="24"/>
                <w:szCs w:val="24"/>
              </w:rPr>
              <w:t>Taxe d’habitation</w:t>
            </w:r>
          </w:p>
        </w:tc>
        <w:tc>
          <w:tcPr>
            <w:tcW w:w="6520" w:type="dxa"/>
          </w:tcPr>
          <w:p w14:paraId="728F0D69" w14:textId="77777777" w:rsidR="001D16E8" w:rsidRPr="00DA50C0" w:rsidRDefault="001D16E8" w:rsidP="001D0936">
            <w:pPr>
              <w:rPr>
                <w:sz w:val="24"/>
                <w:szCs w:val="24"/>
              </w:rPr>
            </w:pPr>
          </w:p>
        </w:tc>
      </w:tr>
      <w:tr w:rsidR="001D16E8" w:rsidRPr="00DA50C0" w14:paraId="510EA9F7" w14:textId="77777777" w:rsidTr="001D16E8">
        <w:tc>
          <w:tcPr>
            <w:tcW w:w="2689" w:type="dxa"/>
          </w:tcPr>
          <w:p w14:paraId="3034AB89" w14:textId="25A84B78" w:rsidR="001D16E8" w:rsidRPr="00DA50C0" w:rsidRDefault="001D16E8" w:rsidP="001D0936">
            <w:pPr>
              <w:rPr>
                <w:sz w:val="24"/>
                <w:szCs w:val="24"/>
              </w:rPr>
            </w:pPr>
            <w:r w:rsidRPr="00DA50C0">
              <w:rPr>
                <w:sz w:val="24"/>
                <w:szCs w:val="24"/>
              </w:rPr>
              <w:t>Redevance TV</w:t>
            </w:r>
          </w:p>
        </w:tc>
        <w:tc>
          <w:tcPr>
            <w:tcW w:w="6520" w:type="dxa"/>
          </w:tcPr>
          <w:p w14:paraId="6FA578F7" w14:textId="77777777" w:rsidR="001D16E8" w:rsidRPr="00DA50C0" w:rsidRDefault="001D16E8" w:rsidP="001D0936">
            <w:pPr>
              <w:rPr>
                <w:sz w:val="24"/>
                <w:szCs w:val="24"/>
              </w:rPr>
            </w:pPr>
          </w:p>
        </w:tc>
      </w:tr>
      <w:tr w:rsidR="001D16E8" w:rsidRPr="00DA50C0" w14:paraId="7AF198BE" w14:textId="77777777" w:rsidTr="001D16E8">
        <w:tc>
          <w:tcPr>
            <w:tcW w:w="2689" w:type="dxa"/>
            <w:tcBorders>
              <w:bottom w:val="single" w:sz="4" w:space="0" w:color="auto"/>
            </w:tcBorders>
          </w:tcPr>
          <w:p w14:paraId="0EF5E722" w14:textId="3CAFAD2F" w:rsidR="001D16E8" w:rsidRPr="00DA50C0" w:rsidRDefault="001D16E8" w:rsidP="001D0936">
            <w:pPr>
              <w:rPr>
                <w:sz w:val="24"/>
                <w:szCs w:val="24"/>
              </w:rPr>
            </w:pPr>
            <w:r w:rsidRPr="00DA50C0">
              <w:rPr>
                <w:sz w:val="24"/>
                <w:szCs w:val="24"/>
              </w:rPr>
              <w:t>CSG</w:t>
            </w:r>
          </w:p>
        </w:tc>
        <w:tc>
          <w:tcPr>
            <w:tcW w:w="6520" w:type="dxa"/>
          </w:tcPr>
          <w:p w14:paraId="0AB0CCA3" w14:textId="77777777" w:rsidR="001D16E8" w:rsidRPr="00DA50C0" w:rsidRDefault="001D16E8" w:rsidP="001D0936">
            <w:pPr>
              <w:rPr>
                <w:sz w:val="24"/>
                <w:szCs w:val="24"/>
              </w:rPr>
            </w:pPr>
          </w:p>
        </w:tc>
      </w:tr>
      <w:tr w:rsidR="001D16E8" w14:paraId="6ED53BD9" w14:textId="77777777" w:rsidTr="001D16E8">
        <w:tc>
          <w:tcPr>
            <w:tcW w:w="2689" w:type="dxa"/>
            <w:tcBorders>
              <w:bottom w:val="single" w:sz="4" w:space="0" w:color="auto"/>
            </w:tcBorders>
            <w:shd w:val="clear" w:color="auto" w:fill="D5DCE4" w:themeFill="text2" w:themeFillTint="33"/>
          </w:tcPr>
          <w:p w14:paraId="355C3712" w14:textId="0BD8BEB3" w:rsidR="001D16E8" w:rsidRPr="00DA50C0" w:rsidRDefault="001D16E8" w:rsidP="00DA50C0">
            <w:pPr>
              <w:jc w:val="right"/>
              <w:rPr>
                <w:b/>
                <w:bCs/>
                <w:i/>
                <w:iCs/>
                <w:sz w:val="24"/>
                <w:szCs w:val="24"/>
              </w:rPr>
            </w:pPr>
            <w:r w:rsidRPr="00DA50C0">
              <w:rPr>
                <w:b/>
                <w:bCs/>
                <w:i/>
                <w:iCs/>
                <w:sz w:val="24"/>
                <w:szCs w:val="24"/>
              </w:rPr>
              <w:t>Sous-total</w:t>
            </w:r>
          </w:p>
        </w:tc>
        <w:tc>
          <w:tcPr>
            <w:tcW w:w="6520" w:type="dxa"/>
          </w:tcPr>
          <w:p w14:paraId="2DB96B0E" w14:textId="77777777" w:rsidR="001D16E8" w:rsidRDefault="001D16E8" w:rsidP="001D0936">
            <w:pPr>
              <w:rPr>
                <w:b/>
                <w:bCs/>
                <w:sz w:val="24"/>
                <w:szCs w:val="24"/>
              </w:rPr>
            </w:pPr>
          </w:p>
        </w:tc>
      </w:tr>
      <w:tr w:rsidR="001D16E8" w14:paraId="06268427" w14:textId="77777777" w:rsidTr="001D16E8">
        <w:tc>
          <w:tcPr>
            <w:tcW w:w="2689" w:type="dxa"/>
            <w:shd w:val="clear" w:color="auto" w:fill="D5DCE4" w:themeFill="text2" w:themeFillTint="33"/>
          </w:tcPr>
          <w:p w14:paraId="13CCC10E" w14:textId="1A4463FA" w:rsidR="001D16E8" w:rsidRDefault="001D16E8" w:rsidP="00DA50C0">
            <w:pPr>
              <w:jc w:val="center"/>
              <w:rPr>
                <w:b/>
                <w:bCs/>
                <w:sz w:val="24"/>
                <w:szCs w:val="24"/>
              </w:rPr>
            </w:pPr>
            <w:r>
              <w:rPr>
                <w:b/>
                <w:bCs/>
                <w:sz w:val="24"/>
                <w:szCs w:val="24"/>
              </w:rPr>
              <w:t>Assurances</w:t>
            </w:r>
          </w:p>
        </w:tc>
        <w:tc>
          <w:tcPr>
            <w:tcW w:w="6520" w:type="dxa"/>
          </w:tcPr>
          <w:p w14:paraId="3116F2B4" w14:textId="77777777" w:rsidR="001D16E8" w:rsidRDefault="001D16E8" w:rsidP="001D0936">
            <w:pPr>
              <w:rPr>
                <w:b/>
                <w:bCs/>
                <w:sz w:val="24"/>
                <w:szCs w:val="24"/>
              </w:rPr>
            </w:pPr>
          </w:p>
        </w:tc>
      </w:tr>
      <w:tr w:rsidR="001D16E8" w:rsidRPr="00DA50C0" w14:paraId="350902B5" w14:textId="77777777" w:rsidTr="001D16E8">
        <w:tc>
          <w:tcPr>
            <w:tcW w:w="2689" w:type="dxa"/>
          </w:tcPr>
          <w:p w14:paraId="6F1F39EE" w14:textId="37EA0D87" w:rsidR="001D16E8" w:rsidRPr="00DA50C0" w:rsidRDefault="001D16E8" w:rsidP="001D0936">
            <w:pPr>
              <w:rPr>
                <w:sz w:val="24"/>
                <w:szCs w:val="24"/>
              </w:rPr>
            </w:pPr>
            <w:r w:rsidRPr="00DA50C0">
              <w:rPr>
                <w:sz w:val="24"/>
                <w:szCs w:val="24"/>
              </w:rPr>
              <w:t>Assurance véhicule</w:t>
            </w:r>
          </w:p>
        </w:tc>
        <w:tc>
          <w:tcPr>
            <w:tcW w:w="6520" w:type="dxa"/>
          </w:tcPr>
          <w:p w14:paraId="1BFE41B2" w14:textId="77777777" w:rsidR="001D16E8" w:rsidRPr="00DA50C0" w:rsidRDefault="001D16E8" w:rsidP="001D0936">
            <w:pPr>
              <w:rPr>
                <w:sz w:val="24"/>
                <w:szCs w:val="24"/>
              </w:rPr>
            </w:pPr>
          </w:p>
        </w:tc>
      </w:tr>
      <w:tr w:rsidR="001D16E8" w:rsidRPr="00DA50C0" w14:paraId="1FFBFEFB" w14:textId="77777777" w:rsidTr="001D16E8">
        <w:tc>
          <w:tcPr>
            <w:tcW w:w="2689" w:type="dxa"/>
          </w:tcPr>
          <w:p w14:paraId="2D244834" w14:textId="5ADA72C8" w:rsidR="001D16E8" w:rsidRPr="00DA50C0" w:rsidRDefault="001D16E8" w:rsidP="001D0936">
            <w:pPr>
              <w:rPr>
                <w:sz w:val="24"/>
                <w:szCs w:val="24"/>
              </w:rPr>
            </w:pPr>
            <w:r w:rsidRPr="00DA50C0">
              <w:rPr>
                <w:sz w:val="24"/>
                <w:szCs w:val="24"/>
              </w:rPr>
              <w:t>Assurance Habitation</w:t>
            </w:r>
          </w:p>
        </w:tc>
        <w:tc>
          <w:tcPr>
            <w:tcW w:w="6520" w:type="dxa"/>
          </w:tcPr>
          <w:p w14:paraId="63F2AD8F" w14:textId="77777777" w:rsidR="001D16E8" w:rsidRPr="00DA50C0" w:rsidRDefault="001D16E8" w:rsidP="001D0936">
            <w:pPr>
              <w:rPr>
                <w:sz w:val="24"/>
                <w:szCs w:val="24"/>
              </w:rPr>
            </w:pPr>
          </w:p>
        </w:tc>
      </w:tr>
      <w:tr w:rsidR="001D16E8" w:rsidRPr="00DA50C0" w14:paraId="3DB70282" w14:textId="77777777" w:rsidTr="001D16E8">
        <w:tc>
          <w:tcPr>
            <w:tcW w:w="2689" w:type="dxa"/>
          </w:tcPr>
          <w:p w14:paraId="29EF250B" w14:textId="103FA916" w:rsidR="001D16E8" w:rsidRPr="00DA50C0" w:rsidRDefault="001D16E8" w:rsidP="001D0936">
            <w:pPr>
              <w:rPr>
                <w:sz w:val="24"/>
                <w:szCs w:val="24"/>
              </w:rPr>
            </w:pPr>
            <w:r w:rsidRPr="00DA50C0">
              <w:rPr>
                <w:sz w:val="24"/>
                <w:szCs w:val="24"/>
              </w:rPr>
              <w:t>Assurance Santé</w:t>
            </w:r>
          </w:p>
        </w:tc>
        <w:tc>
          <w:tcPr>
            <w:tcW w:w="6520" w:type="dxa"/>
          </w:tcPr>
          <w:p w14:paraId="566CCE5E" w14:textId="77777777" w:rsidR="001D16E8" w:rsidRPr="00DA50C0" w:rsidRDefault="001D16E8" w:rsidP="001D0936">
            <w:pPr>
              <w:rPr>
                <w:sz w:val="24"/>
                <w:szCs w:val="24"/>
              </w:rPr>
            </w:pPr>
          </w:p>
        </w:tc>
      </w:tr>
      <w:tr w:rsidR="001D16E8" w:rsidRPr="00DA50C0" w14:paraId="6E7AF4AB" w14:textId="77777777" w:rsidTr="001D16E8">
        <w:tc>
          <w:tcPr>
            <w:tcW w:w="2689" w:type="dxa"/>
          </w:tcPr>
          <w:p w14:paraId="113BE003" w14:textId="619AA328" w:rsidR="001D16E8" w:rsidRPr="00DA50C0" w:rsidRDefault="001D16E8" w:rsidP="001D0936">
            <w:pPr>
              <w:rPr>
                <w:sz w:val="24"/>
                <w:szCs w:val="24"/>
              </w:rPr>
            </w:pPr>
            <w:r w:rsidRPr="00DA50C0">
              <w:rPr>
                <w:sz w:val="24"/>
                <w:szCs w:val="24"/>
              </w:rPr>
              <w:t>Assurance scolaire</w:t>
            </w:r>
          </w:p>
        </w:tc>
        <w:tc>
          <w:tcPr>
            <w:tcW w:w="6520" w:type="dxa"/>
          </w:tcPr>
          <w:p w14:paraId="410D927B" w14:textId="77777777" w:rsidR="001D16E8" w:rsidRPr="00DA50C0" w:rsidRDefault="001D16E8" w:rsidP="001D0936">
            <w:pPr>
              <w:rPr>
                <w:sz w:val="24"/>
                <w:szCs w:val="24"/>
              </w:rPr>
            </w:pPr>
          </w:p>
        </w:tc>
      </w:tr>
      <w:tr w:rsidR="001D16E8" w:rsidRPr="00DA50C0" w14:paraId="3178ECC9" w14:textId="77777777" w:rsidTr="001D16E8">
        <w:tc>
          <w:tcPr>
            <w:tcW w:w="2689" w:type="dxa"/>
          </w:tcPr>
          <w:p w14:paraId="2F1181C5" w14:textId="4475D71A" w:rsidR="001D16E8" w:rsidRPr="00DA50C0" w:rsidRDefault="001D16E8" w:rsidP="001D0936">
            <w:pPr>
              <w:rPr>
                <w:sz w:val="24"/>
                <w:szCs w:val="24"/>
              </w:rPr>
            </w:pPr>
            <w:r w:rsidRPr="00DA50C0">
              <w:rPr>
                <w:sz w:val="24"/>
                <w:szCs w:val="24"/>
              </w:rPr>
              <w:lastRenderedPageBreak/>
              <w:t>Assurance Vie</w:t>
            </w:r>
          </w:p>
        </w:tc>
        <w:tc>
          <w:tcPr>
            <w:tcW w:w="6520" w:type="dxa"/>
          </w:tcPr>
          <w:p w14:paraId="4DAC2002" w14:textId="77777777" w:rsidR="001D16E8" w:rsidRPr="00DA50C0" w:rsidRDefault="001D16E8" w:rsidP="001D0936">
            <w:pPr>
              <w:rPr>
                <w:sz w:val="24"/>
                <w:szCs w:val="24"/>
              </w:rPr>
            </w:pPr>
          </w:p>
        </w:tc>
      </w:tr>
      <w:tr w:rsidR="001D16E8" w:rsidRPr="00DA50C0" w14:paraId="73A5546C" w14:textId="77777777" w:rsidTr="001D16E8">
        <w:tc>
          <w:tcPr>
            <w:tcW w:w="2689" w:type="dxa"/>
          </w:tcPr>
          <w:p w14:paraId="20F44C75" w14:textId="4D014B5D" w:rsidR="001D16E8" w:rsidRPr="00DA50C0" w:rsidRDefault="001D16E8" w:rsidP="001D0936">
            <w:pPr>
              <w:rPr>
                <w:sz w:val="24"/>
                <w:szCs w:val="24"/>
              </w:rPr>
            </w:pPr>
            <w:r w:rsidRPr="00DA50C0">
              <w:rPr>
                <w:sz w:val="24"/>
                <w:szCs w:val="24"/>
              </w:rPr>
              <w:t>Assurance Prévoyance</w:t>
            </w:r>
          </w:p>
        </w:tc>
        <w:tc>
          <w:tcPr>
            <w:tcW w:w="6520" w:type="dxa"/>
          </w:tcPr>
          <w:p w14:paraId="5725DB47" w14:textId="77777777" w:rsidR="001D16E8" w:rsidRPr="00DA50C0" w:rsidRDefault="001D16E8" w:rsidP="001D0936">
            <w:pPr>
              <w:rPr>
                <w:sz w:val="24"/>
                <w:szCs w:val="24"/>
              </w:rPr>
            </w:pPr>
          </w:p>
        </w:tc>
      </w:tr>
      <w:tr w:rsidR="001D16E8" w:rsidRPr="00DA50C0" w14:paraId="668B14D6" w14:textId="77777777" w:rsidTr="001D16E8">
        <w:tc>
          <w:tcPr>
            <w:tcW w:w="2689" w:type="dxa"/>
            <w:tcBorders>
              <w:bottom w:val="single" w:sz="4" w:space="0" w:color="auto"/>
            </w:tcBorders>
          </w:tcPr>
          <w:p w14:paraId="599A3096" w14:textId="086AB017" w:rsidR="001D16E8" w:rsidRPr="00DA50C0" w:rsidRDefault="001D16E8" w:rsidP="001D0936">
            <w:pPr>
              <w:rPr>
                <w:sz w:val="24"/>
                <w:szCs w:val="24"/>
              </w:rPr>
            </w:pPr>
            <w:r w:rsidRPr="00DA50C0">
              <w:rPr>
                <w:sz w:val="24"/>
                <w:szCs w:val="24"/>
              </w:rPr>
              <w:t>Autres assurances</w:t>
            </w:r>
          </w:p>
        </w:tc>
        <w:tc>
          <w:tcPr>
            <w:tcW w:w="6520" w:type="dxa"/>
          </w:tcPr>
          <w:p w14:paraId="0B46CE86" w14:textId="77777777" w:rsidR="001D16E8" w:rsidRPr="00DA50C0" w:rsidRDefault="001D16E8" w:rsidP="001D0936">
            <w:pPr>
              <w:rPr>
                <w:sz w:val="24"/>
                <w:szCs w:val="24"/>
              </w:rPr>
            </w:pPr>
          </w:p>
        </w:tc>
      </w:tr>
      <w:tr w:rsidR="001D16E8" w14:paraId="60589E73" w14:textId="77777777" w:rsidTr="001D16E8">
        <w:tc>
          <w:tcPr>
            <w:tcW w:w="2689" w:type="dxa"/>
            <w:shd w:val="clear" w:color="auto" w:fill="D5DCE4" w:themeFill="text2" w:themeFillTint="33"/>
          </w:tcPr>
          <w:p w14:paraId="3AD2D69A" w14:textId="14E708EF" w:rsidR="001D16E8" w:rsidRDefault="001D16E8" w:rsidP="00DA50C0">
            <w:pPr>
              <w:jc w:val="right"/>
              <w:rPr>
                <w:b/>
                <w:bCs/>
                <w:sz w:val="24"/>
                <w:szCs w:val="24"/>
              </w:rPr>
            </w:pPr>
            <w:r w:rsidRPr="00DA50C0">
              <w:rPr>
                <w:b/>
                <w:bCs/>
                <w:i/>
                <w:iCs/>
                <w:sz w:val="24"/>
                <w:szCs w:val="24"/>
              </w:rPr>
              <w:t>Sous-total</w:t>
            </w:r>
          </w:p>
        </w:tc>
        <w:tc>
          <w:tcPr>
            <w:tcW w:w="6520" w:type="dxa"/>
          </w:tcPr>
          <w:p w14:paraId="457F941B" w14:textId="77777777" w:rsidR="001D16E8" w:rsidRDefault="001D16E8" w:rsidP="00DA50C0">
            <w:pPr>
              <w:rPr>
                <w:b/>
                <w:bCs/>
                <w:sz w:val="24"/>
                <w:szCs w:val="24"/>
              </w:rPr>
            </w:pPr>
          </w:p>
        </w:tc>
      </w:tr>
      <w:tr w:rsidR="001D16E8" w14:paraId="77CA5D15" w14:textId="77777777" w:rsidTr="001D16E8">
        <w:tc>
          <w:tcPr>
            <w:tcW w:w="2689" w:type="dxa"/>
            <w:tcBorders>
              <w:bottom w:val="single" w:sz="4" w:space="0" w:color="auto"/>
            </w:tcBorders>
          </w:tcPr>
          <w:p w14:paraId="1A222567" w14:textId="77777777" w:rsidR="001D16E8" w:rsidRDefault="001D16E8" w:rsidP="00DA50C0">
            <w:pPr>
              <w:jc w:val="center"/>
              <w:rPr>
                <w:b/>
                <w:bCs/>
                <w:sz w:val="24"/>
                <w:szCs w:val="24"/>
              </w:rPr>
            </w:pPr>
          </w:p>
        </w:tc>
        <w:tc>
          <w:tcPr>
            <w:tcW w:w="6520" w:type="dxa"/>
          </w:tcPr>
          <w:p w14:paraId="2B01A7D4" w14:textId="77777777" w:rsidR="001D16E8" w:rsidRDefault="001D16E8" w:rsidP="00DA50C0">
            <w:pPr>
              <w:jc w:val="center"/>
              <w:rPr>
                <w:b/>
                <w:bCs/>
                <w:sz w:val="24"/>
                <w:szCs w:val="24"/>
              </w:rPr>
            </w:pPr>
          </w:p>
        </w:tc>
      </w:tr>
      <w:tr w:rsidR="001D16E8" w14:paraId="2E3D407B" w14:textId="77777777" w:rsidTr="001D16E8">
        <w:tc>
          <w:tcPr>
            <w:tcW w:w="2689" w:type="dxa"/>
            <w:shd w:val="clear" w:color="auto" w:fill="D5DCE4" w:themeFill="text2" w:themeFillTint="33"/>
          </w:tcPr>
          <w:p w14:paraId="597CBDB8" w14:textId="3697E273" w:rsidR="001D16E8" w:rsidRDefault="001D16E8" w:rsidP="00DA50C0">
            <w:pPr>
              <w:jc w:val="center"/>
              <w:rPr>
                <w:b/>
                <w:bCs/>
                <w:sz w:val="24"/>
                <w:szCs w:val="24"/>
              </w:rPr>
            </w:pPr>
            <w:r>
              <w:rPr>
                <w:b/>
                <w:bCs/>
                <w:sz w:val="24"/>
                <w:szCs w:val="24"/>
              </w:rPr>
              <w:t>ENFANTS</w:t>
            </w:r>
          </w:p>
        </w:tc>
        <w:tc>
          <w:tcPr>
            <w:tcW w:w="6520" w:type="dxa"/>
          </w:tcPr>
          <w:p w14:paraId="21872798" w14:textId="77777777" w:rsidR="001D16E8" w:rsidRDefault="001D16E8" w:rsidP="00DA50C0">
            <w:pPr>
              <w:jc w:val="center"/>
              <w:rPr>
                <w:b/>
                <w:bCs/>
                <w:sz w:val="24"/>
                <w:szCs w:val="24"/>
              </w:rPr>
            </w:pPr>
          </w:p>
        </w:tc>
      </w:tr>
      <w:tr w:rsidR="001D16E8" w:rsidRPr="00DA50C0" w14:paraId="21F428B3" w14:textId="77777777" w:rsidTr="001D16E8">
        <w:tc>
          <w:tcPr>
            <w:tcW w:w="2689" w:type="dxa"/>
          </w:tcPr>
          <w:p w14:paraId="5B0A4450" w14:textId="5FEC825B" w:rsidR="001D16E8" w:rsidRPr="00DA50C0" w:rsidRDefault="001D16E8" w:rsidP="00DA50C0">
            <w:pPr>
              <w:rPr>
                <w:sz w:val="24"/>
                <w:szCs w:val="24"/>
              </w:rPr>
            </w:pPr>
            <w:r w:rsidRPr="00DA50C0">
              <w:rPr>
                <w:sz w:val="24"/>
                <w:szCs w:val="24"/>
              </w:rPr>
              <w:t>Frais de scolarité</w:t>
            </w:r>
          </w:p>
        </w:tc>
        <w:tc>
          <w:tcPr>
            <w:tcW w:w="6520" w:type="dxa"/>
          </w:tcPr>
          <w:p w14:paraId="33EB9C10" w14:textId="77777777" w:rsidR="001D16E8" w:rsidRPr="00DA50C0" w:rsidRDefault="001D16E8" w:rsidP="00DA50C0">
            <w:pPr>
              <w:rPr>
                <w:sz w:val="24"/>
                <w:szCs w:val="24"/>
              </w:rPr>
            </w:pPr>
          </w:p>
        </w:tc>
      </w:tr>
      <w:tr w:rsidR="001D16E8" w:rsidRPr="00DA50C0" w14:paraId="5ACC2458" w14:textId="77777777" w:rsidTr="001D16E8">
        <w:tc>
          <w:tcPr>
            <w:tcW w:w="2689" w:type="dxa"/>
          </w:tcPr>
          <w:p w14:paraId="62612A78" w14:textId="2B24A534" w:rsidR="001D16E8" w:rsidRPr="00DA50C0" w:rsidRDefault="001D16E8" w:rsidP="00DA50C0">
            <w:pPr>
              <w:rPr>
                <w:sz w:val="24"/>
                <w:szCs w:val="24"/>
              </w:rPr>
            </w:pPr>
            <w:r w:rsidRPr="00DA50C0">
              <w:rPr>
                <w:sz w:val="24"/>
                <w:szCs w:val="24"/>
              </w:rPr>
              <w:t>Cantine</w:t>
            </w:r>
          </w:p>
        </w:tc>
        <w:tc>
          <w:tcPr>
            <w:tcW w:w="6520" w:type="dxa"/>
          </w:tcPr>
          <w:p w14:paraId="44A72FEF" w14:textId="77777777" w:rsidR="001D16E8" w:rsidRPr="00DA50C0" w:rsidRDefault="001D16E8" w:rsidP="00DA50C0">
            <w:pPr>
              <w:rPr>
                <w:sz w:val="24"/>
                <w:szCs w:val="24"/>
              </w:rPr>
            </w:pPr>
          </w:p>
        </w:tc>
      </w:tr>
      <w:tr w:rsidR="001D16E8" w:rsidRPr="00DA50C0" w14:paraId="5A54C07D" w14:textId="77777777" w:rsidTr="001D16E8">
        <w:tc>
          <w:tcPr>
            <w:tcW w:w="2689" w:type="dxa"/>
          </w:tcPr>
          <w:p w14:paraId="28850A5C" w14:textId="17CEC503" w:rsidR="001D16E8" w:rsidRPr="00DA50C0" w:rsidRDefault="001D16E8" w:rsidP="00DA50C0">
            <w:pPr>
              <w:rPr>
                <w:sz w:val="24"/>
                <w:szCs w:val="24"/>
              </w:rPr>
            </w:pPr>
            <w:r w:rsidRPr="00DA50C0">
              <w:rPr>
                <w:sz w:val="24"/>
                <w:szCs w:val="24"/>
              </w:rPr>
              <w:t>Abonnement Transport</w:t>
            </w:r>
          </w:p>
        </w:tc>
        <w:tc>
          <w:tcPr>
            <w:tcW w:w="6520" w:type="dxa"/>
          </w:tcPr>
          <w:p w14:paraId="12EB347B" w14:textId="77777777" w:rsidR="001D16E8" w:rsidRPr="00DA50C0" w:rsidRDefault="001D16E8" w:rsidP="00DA50C0">
            <w:pPr>
              <w:rPr>
                <w:sz w:val="24"/>
                <w:szCs w:val="24"/>
              </w:rPr>
            </w:pPr>
          </w:p>
        </w:tc>
      </w:tr>
      <w:tr w:rsidR="001D16E8" w:rsidRPr="00DA50C0" w14:paraId="4473537E" w14:textId="77777777" w:rsidTr="001D16E8">
        <w:tc>
          <w:tcPr>
            <w:tcW w:w="2689" w:type="dxa"/>
            <w:tcBorders>
              <w:bottom w:val="single" w:sz="4" w:space="0" w:color="auto"/>
            </w:tcBorders>
          </w:tcPr>
          <w:p w14:paraId="389BB005" w14:textId="72707FF3" w:rsidR="001D16E8" w:rsidRPr="00DA50C0" w:rsidRDefault="001D16E8" w:rsidP="00DA50C0">
            <w:pPr>
              <w:rPr>
                <w:sz w:val="24"/>
                <w:szCs w:val="24"/>
              </w:rPr>
            </w:pPr>
            <w:r w:rsidRPr="00DA50C0">
              <w:rPr>
                <w:sz w:val="24"/>
                <w:szCs w:val="24"/>
              </w:rPr>
              <w:t>Abonnement Portable</w:t>
            </w:r>
          </w:p>
        </w:tc>
        <w:tc>
          <w:tcPr>
            <w:tcW w:w="6520" w:type="dxa"/>
          </w:tcPr>
          <w:p w14:paraId="47BC6EE8" w14:textId="77777777" w:rsidR="001D16E8" w:rsidRPr="00DA50C0" w:rsidRDefault="001D16E8" w:rsidP="00DA50C0">
            <w:pPr>
              <w:rPr>
                <w:sz w:val="24"/>
                <w:szCs w:val="24"/>
              </w:rPr>
            </w:pPr>
          </w:p>
        </w:tc>
      </w:tr>
      <w:tr w:rsidR="001D16E8" w14:paraId="702F31B7" w14:textId="77777777" w:rsidTr="001D16E8">
        <w:tc>
          <w:tcPr>
            <w:tcW w:w="2689" w:type="dxa"/>
            <w:tcBorders>
              <w:bottom w:val="single" w:sz="4" w:space="0" w:color="auto"/>
            </w:tcBorders>
            <w:shd w:val="clear" w:color="auto" w:fill="D5DCE4" w:themeFill="text2" w:themeFillTint="33"/>
          </w:tcPr>
          <w:p w14:paraId="599EA141" w14:textId="5550B581" w:rsidR="001D16E8" w:rsidRDefault="001D16E8" w:rsidP="007E394C">
            <w:pPr>
              <w:jc w:val="right"/>
              <w:rPr>
                <w:b/>
                <w:bCs/>
                <w:sz w:val="24"/>
                <w:szCs w:val="24"/>
              </w:rPr>
            </w:pPr>
            <w:r w:rsidRPr="00DA50C0">
              <w:rPr>
                <w:b/>
                <w:bCs/>
                <w:i/>
                <w:iCs/>
                <w:sz w:val="24"/>
                <w:szCs w:val="24"/>
              </w:rPr>
              <w:t>Sous-total</w:t>
            </w:r>
          </w:p>
        </w:tc>
        <w:tc>
          <w:tcPr>
            <w:tcW w:w="6520" w:type="dxa"/>
          </w:tcPr>
          <w:p w14:paraId="359D2623" w14:textId="77777777" w:rsidR="001D16E8" w:rsidRDefault="001D16E8" w:rsidP="007E394C">
            <w:pPr>
              <w:rPr>
                <w:b/>
                <w:bCs/>
                <w:sz w:val="24"/>
                <w:szCs w:val="24"/>
              </w:rPr>
            </w:pPr>
          </w:p>
        </w:tc>
      </w:tr>
      <w:tr w:rsidR="001D16E8" w14:paraId="5BFBAD42" w14:textId="77777777" w:rsidTr="001D16E8">
        <w:tc>
          <w:tcPr>
            <w:tcW w:w="2689" w:type="dxa"/>
            <w:shd w:val="clear" w:color="auto" w:fill="FFFFFF" w:themeFill="background1"/>
          </w:tcPr>
          <w:p w14:paraId="70743BCB" w14:textId="77777777" w:rsidR="001D16E8" w:rsidRDefault="001D16E8" w:rsidP="00DA50C0">
            <w:pPr>
              <w:jc w:val="center"/>
              <w:rPr>
                <w:b/>
                <w:bCs/>
                <w:sz w:val="24"/>
                <w:szCs w:val="24"/>
              </w:rPr>
            </w:pPr>
          </w:p>
        </w:tc>
        <w:tc>
          <w:tcPr>
            <w:tcW w:w="6520" w:type="dxa"/>
          </w:tcPr>
          <w:p w14:paraId="3626C8E4" w14:textId="77777777" w:rsidR="001D16E8" w:rsidRDefault="001D16E8" w:rsidP="00DA50C0">
            <w:pPr>
              <w:rPr>
                <w:b/>
                <w:bCs/>
                <w:sz w:val="24"/>
                <w:szCs w:val="24"/>
              </w:rPr>
            </w:pPr>
          </w:p>
        </w:tc>
      </w:tr>
      <w:tr w:rsidR="001D16E8" w14:paraId="15328988" w14:textId="77777777" w:rsidTr="001D16E8">
        <w:tc>
          <w:tcPr>
            <w:tcW w:w="2689" w:type="dxa"/>
            <w:shd w:val="clear" w:color="auto" w:fill="D5DCE4" w:themeFill="text2" w:themeFillTint="33"/>
          </w:tcPr>
          <w:p w14:paraId="5060699C" w14:textId="5B6A46F2" w:rsidR="001D16E8" w:rsidRDefault="001D16E8" w:rsidP="00DA50C0">
            <w:pPr>
              <w:jc w:val="center"/>
              <w:rPr>
                <w:b/>
                <w:bCs/>
                <w:sz w:val="24"/>
                <w:szCs w:val="24"/>
              </w:rPr>
            </w:pPr>
            <w:r>
              <w:rPr>
                <w:b/>
                <w:bCs/>
                <w:sz w:val="24"/>
                <w:szCs w:val="24"/>
              </w:rPr>
              <w:t>AUTRES</w:t>
            </w:r>
          </w:p>
        </w:tc>
        <w:tc>
          <w:tcPr>
            <w:tcW w:w="6520" w:type="dxa"/>
          </w:tcPr>
          <w:p w14:paraId="1DC05CAB" w14:textId="77777777" w:rsidR="001D16E8" w:rsidRDefault="001D16E8" w:rsidP="00DA50C0">
            <w:pPr>
              <w:rPr>
                <w:b/>
                <w:bCs/>
                <w:sz w:val="24"/>
                <w:szCs w:val="24"/>
              </w:rPr>
            </w:pPr>
          </w:p>
        </w:tc>
      </w:tr>
      <w:tr w:rsidR="001D16E8" w:rsidRPr="007E394C" w14:paraId="464D9E4C" w14:textId="77777777" w:rsidTr="001D16E8">
        <w:tc>
          <w:tcPr>
            <w:tcW w:w="2689" w:type="dxa"/>
            <w:tcBorders>
              <w:bottom w:val="single" w:sz="4" w:space="0" w:color="auto"/>
            </w:tcBorders>
          </w:tcPr>
          <w:p w14:paraId="30C48467" w14:textId="6B387365" w:rsidR="001D16E8" w:rsidRPr="007E394C" w:rsidRDefault="001D16E8" w:rsidP="00DA50C0">
            <w:pPr>
              <w:rPr>
                <w:sz w:val="24"/>
                <w:szCs w:val="24"/>
              </w:rPr>
            </w:pPr>
            <w:r w:rsidRPr="007E394C">
              <w:rPr>
                <w:sz w:val="24"/>
                <w:szCs w:val="24"/>
              </w:rPr>
              <w:t>Pension alimentaire</w:t>
            </w:r>
          </w:p>
        </w:tc>
        <w:tc>
          <w:tcPr>
            <w:tcW w:w="6520" w:type="dxa"/>
          </w:tcPr>
          <w:p w14:paraId="7E1825BA" w14:textId="77777777" w:rsidR="001D16E8" w:rsidRPr="007E394C" w:rsidRDefault="001D16E8" w:rsidP="00DA50C0">
            <w:pPr>
              <w:rPr>
                <w:sz w:val="24"/>
                <w:szCs w:val="24"/>
              </w:rPr>
            </w:pPr>
          </w:p>
        </w:tc>
      </w:tr>
      <w:tr w:rsidR="001D16E8" w:rsidRPr="007E394C" w14:paraId="07EF15AE" w14:textId="77777777" w:rsidTr="001D16E8">
        <w:tc>
          <w:tcPr>
            <w:tcW w:w="2689" w:type="dxa"/>
            <w:tcBorders>
              <w:bottom w:val="single" w:sz="4" w:space="0" w:color="auto"/>
            </w:tcBorders>
          </w:tcPr>
          <w:p w14:paraId="6C46DE72" w14:textId="77777777" w:rsidR="001D16E8" w:rsidRPr="007E394C" w:rsidRDefault="001D16E8" w:rsidP="00DA50C0">
            <w:pPr>
              <w:rPr>
                <w:sz w:val="24"/>
                <w:szCs w:val="24"/>
              </w:rPr>
            </w:pPr>
          </w:p>
        </w:tc>
        <w:tc>
          <w:tcPr>
            <w:tcW w:w="6520" w:type="dxa"/>
          </w:tcPr>
          <w:p w14:paraId="75D0AC2E" w14:textId="77777777" w:rsidR="001D16E8" w:rsidRPr="007E394C" w:rsidRDefault="001D16E8" w:rsidP="00DA50C0">
            <w:pPr>
              <w:rPr>
                <w:sz w:val="24"/>
                <w:szCs w:val="24"/>
              </w:rPr>
            </w:pPr>
          </w:p>
        </w:tc>
      </w:tr>
      <w:tr w:rsidR="001D16E8" w:rsidRPr="007E394C" w14:paraId="4D9F5310" w14:textId="77777777" w:rsidTr="001D16E8">
        <w:tc>
          <w:tcPr>
            <w:tcW w:w="2689" w:type="dxa"/>
            <w:tcBorders>
              <w:bottom w:val="single" w:sz="4" w:space="0" w:color="auto"/>
            </w:tcBorders>
          </w:tcPr>
          <w:p w14:paraId="087C6974" w14:textId="77777777" w:rsidR="001D16E8" w:rsidRPr="007E394C" w:rsidRDefault="001D16E8" w:rsidP="00DA50C0">
            <w:pPr>
              <w:rPr>
                <w:sz w:val="24"/>
                <w:szCs w:val="24"/>
              </w:rPr>
            </w:pPr>
          </w:p>
        </w:tc>
        <w:tc>
          <w:tcPr>
            <w:tcW w:w="6520" w:type="dxa"/>
          </w:tcPr>
          <w:p w14:paraId="27E629C2" w14:textId="77777777" w:rsidR="001D16E8" w:rsidRPr="007E394C" w:rsidRDefault="001D16E8" w:rsidP="00DA50C0">
            <w:pPr>
              <w:rPr>
                <w:sz w:val="24"/>
                <w:szCs w:val="24"/>
              </w:rPr>
            </w:pPr>
          </w:p>
        </w:tc>
      </w:tr>
      <w:tr w:rsidR="001D16E8" w14:paraId="2F74AFDB" w14:textId="77777777" w:rsidTr="001D16E8">
        <w:tc>
          <w:tcPr>
            <w:tcW w:w="2689" w:type="dxa"/>
            <w:tcBorders>
              <w:bottom w:val="single" w:sz="4" w:space="0" w:color="auto"/>
            </w:tcBorders>
            <w:shd w:val="clear" w:color="auto" w:fill="D5DCE4" w:themeFill="text2" w:themeFillTint="33"/>
          </w:tcPr>
          <w:p w14:paraId="6603188F" w14:textId="6E1E9E6D" w:rsidR="001D16E8" w:rsidRDefault="001D16E8" w:rsidP="007E394C">
            <w:pPr>
              <w:jc w:val="right"/>
              <w:rPr>
                <w:b/>
                <w:bCs/>
                <w:sz w:val="24"/>
                <w:szCs w:val="24"/>
              </w:rPr>
            </w:pPr>
            <w:r w:rsidRPr="00DA50C0">
              <w:rPr>
                <w:b/>
                <w:bCs/>
                <w:i/>
                <w:iCs/>
                <w:sz w:val="24"/>
                <w:szCs w:val="24"/>
              </w:rPr>
              <w:t>Sous-total</w:t>
            </w:r>
          </w:p>
        </w:tc>
        <w:tc>
          <w:tcPr>
            <w:tcW w:w="6520" w:type="dxa"/>
            <w:tcBorders>
              <w:bottom w:val="single" w:sz="4" w:space="0" w:color="auto"/>
            </w:tcBorders>
          </w:tcPr>
          <w:p w14:paraId="1FD20D94" w14:textId="77777777" w:rsidR="001D16E8" w:rsidRDefault="001D16E8" w:rsidP="007E394C">
            <w:pPr>
              <w:rPr>
                <w:b/>
                <w:bCs/>
                <w:sz w:val="24"/>
                <w:szCs w:val="24"/>
              </w:rPr>
            </w:pPr>
          </w:p>
        </w:tc>
      </w:tr>
      <w:tr w:rsidR="001D16E8" w14:paraId="600E125C" w14:textId="77777777" w:rsidTr="001D16E8">
        <w:tc>
          <w:tcPr>
            <w:tcW w:w="2689" w:type="dxa"/>
            <w:tcBorders>
              <w:bottom w:val="single" w:sz="4" w:space="0" w:color="auto"/>
            </w:tcBorders>
            <w:shd w:val="clear" w:color="auto" w:fill="D5DCE4" w:themeFill="text2" w:themeFillTint="33"/>
          </w:tcPr>
          <w:p w14:paraId="1BD12429" w14:textId="0291A8D8" w:rsidR="001D16E8" w:rsidRPr="007E394C" w:rsidRDefault="001D16E8" w:rsidP="007E394C">
            <w:pPr>
              <w:jc w:val="center"/>
              <w:rPr>
                <w:b/>
                <w:bCs/>
                <w:sz w:val="24"/>
                <w:szCs w:val="24"/>
              </w:rPr>
            </w:pPr>
            <w:r w:rsidRPr="007E394C">
              <w:rPr>
                <w:b/>
                <w:bCs/>
                <w:sz w:val="24"/>
                <w:szCs w:val="24"/>
              </w:rPr>
              <w:t>T</w:t>
            </w:r>
            <w:r>
              <w:rPr>
                <w:b/>
                <w:bCs/>
                <w:sz w:val="24"/>
                <w:szCs w:val="24"/>
              </w:rPr>
              <w:t>otal Charges</w:t>
            </w:r>
          </w:p>
        </w:tc>
        <w:tc>
          <w:tcPr>
            <w:tcW w:w="6520" w:type="dxa"/>
            <w:shd w:val="clear" w:color="auto" w:fill="D5DCE4" w:themeFill="text2" w:themeFillTint="33"/>
          </w:tcPr>
          <w:p w14:paraId="41650A44" w14:textId="77777777" w:rsidR="001D16E8" w:rsidRDefault="001D16E8" w:rsidP="007E394C">
            <w:pPr>
              <w:rPr>
                <w:b/>
                <w:bCs/>
                <w:sz w:val="24"/>
                <w:szCs w:val="24"/>
              </w:rPr>
            </w:pPr>
          </w:p>
        </w:tc>
      </w:tr>
      <w:tr w:rsidR="001D16E8" w14:paraId="16E9564E" w14:textId="77777777" w:rsidTr="001D16E8">
        <w:tc>
          <w:tcPr>
            <w:tcW w:w="2689" w:type="dxa"/>
            <w:tcBorders>
              <w:bottom w:val="single" w:sz="4" w:space="0" w:color="auto"/>
            </w:tcBorders>
            <w:shd w:val="clear" w:color="auto" w:fill="FFFFFF" w:themeFill="background1"/>
          </w:tcPr>
          <w:p w14:paraId="4BA7C75F" w14:textId="77777777" w:rsidR="001D16E8" w:rsidRPr="00DA50C0" w:rsidRDefault="001D16E8" w:rsidP="007E394C">
            <w:pPr>
              <w:jc w:val="right"/>
              <w:rPr>
                <w:b/>
                <w:bCs/>
                <w:i/>
                <w:iCs/>
                <w:sz w:val="24"/>
                <w:szCs w:val="24"/>
              </w:rPr>
            </w:pPr>
          </w:p>
        </w:tc>
        <w:tc>
          <w:tcPr>
            <w:tcW w:w="6520" w:type="dxa"/>
            <w:tcBorders>
              <w:bottom w:val="single" w:sz="4" w:space="0" w:color="auto"/>
            </w:tcBorders>
          </w:tcPr>
          <w:p w14:paraId="7E9868C4" w14:textId="77777777" w:rsidR="001D16E8" w:rsidRDefault="001D16E8" w:rsidP="007E394C">
            <w:pPr>
              <w:jc w:val="center"/>
              <w:rPr>
                <w:b/>
                <w:bCs/>
                <w:sz w:val="24"/>
                <w:szCs w:val="24"/>
              </w:rPr>
            </w:pPr>
          </w:p>
        </w:tc>
      </w:tr>
      <w:tr w:rsidR="001D16E8" w14:paraId="237C8BF6" w14:textId="77777777" w:rsidTr="001D16E8">
        <w:tc>
          <w:tcPr>
            <w:tcW w:w="2689" w:type="dxa"/>
            <w:tcBorders>
              <w:bottom w:val="single" w:sz="4" w:space="0" w:color="auto"/>
            </w:tcBorders>
            <w:shd w:val="clear" w:color="auto" w:fill="FFFFFF" w:themeFill="background1"/>
          </w:tcPr>
          <w:p w14:paraId="5CC4BD81" w14:textId="77777777" w:rsidR="001D16E8" w:rsidRPr="00DA50C0" w:rsidRDefault="001D16E8" w:rsidP="007E394C">
            <w:pPr>
              <w:jc w:val="right"/>
              <w:rPr>
                <w:b/>
                <w:bCs/>
                <w:i/>
                <w:iCs/>
                <w:sz w:val="24"/>
                <w:szCs w:val="24"/>
              </w:rPr>
            </w:pPr>
          </w:p>
        </w:tc>
        <w:tc>
          <w:tcPr>
            <w:tcW w:w="6520" w:type="dxa"/>
            <w:tcBorders>
              <w:bottom w:val="single" w:sz="4" w:space="0" w:color="auto"/>
            </w:tcBorders>
          </w:tcPr>
          <w:p w14:paraId="02A6D8C1" w14:textId="1604ECA2" w:rsidR="001D16E8" w:rsidRDefault="001D16E8" w:rsidP="007E394C">
            <w:pPr>
              <w:jc w:val="center"/>
              <w:rPr>
                <w:b/>
                <w:bCs/>
                <w:sz w:val="24"/>
                <w:szCs w:val="24"/>
              </w:rPr>
            </w:pPr>
            <w:r>
              <w:rPr>
                <w:b/>
                <w:bCs/>
                <w:sz w:val="24"/>
                <w:szCs w:val="24"/>
              </w:rPr>
              <w:t>Mensuel</w:t>
            </w:r>
          </w:p>
        </w:tc>
      </w:tr>
      <w:tr w:rsidR="001D16E8" w14:paraId="44A0E5E6" w14:textId="77777777" w:rsidTr="001D16E8">
        <w:tc>
          <w:tcPr>
            <w:tcW w:w="2689" w:type="dxa"/>
            <w:shd w:val="clear" w:color="auto" w:fill="D0CECE" w:themeFill="background2" w:themeFillShade="E6"/>
          </w:tcPr>
          <w:p w14:paraId="0680BE8F" w14:textId="77777777" w:rsidR="001D16E8" w:rsidRDefault="001D16E8" w:rsidP="007E394C">
            <w:pPr>
              <w:jc w:val="center"/>
              <w:rPr>
                <w:b/>
                <w:bCs/>
                <w:sz w:val="24"/>
                <w:szCs w:val="24"/>
              </w:rPr>
            </w:pPr>
            <w:r w:rsidRPr="007E394C">
              <w:rPr>
                <w:b/>
                <w:bCs/>
                <w:sz w:val="24"/>
                <w:szCs w:val="24"/>
              </w:rPr>
              <w:t>RESTE A VIVRE</w:t>
            </w:r>
          </w:p>
          <w:p w14:paraId="3E8983F7" w14:textId="2A07C0EB" w:rsidR="001D16E8" w:rsidRPr="007E394C" w:rsidRDefault="001D16E8" w:rsidP="007E394C">
            <w:pPr>
              <w:jc w:val="center"/>
              <w:rPr>
                <w:b/>
                <w:bCs/>
                <w:sz w:val="24"/>
                <w:szCs w:val="24"/>
              </w:rPr>
            </w:pPr>
            <w:r w:rsidRPr="007E394C">
              <w:rPr>
                <w:b/>
                <w:bCs/>
                <w:sz w:val="24"/>
                <w:szCs w:val="24"/>
              </w:rPr>
              <w:t xml:space="preserve"> (</w:t>
            </w:r>
            <w:r>
              <w:rPr>
                <w:b/>
                <w:bCs/>
                <w:sz w:val="24"/>
                <w:szCs w:val="24"/>
              </w:rPr>
              <w:t xml:space="preserve">= </w:t>
            </w:r>
            <w:r w:rsidRPr="007E394C">
              <w:rPr>
                <w:b/>
                <w:bCs/>
                <w:sz w:val="24"/>
                <w:szCs w:val="24"/>
              </w:rPr>
              <w:t>ressources – charges)</w:t>
            </w:r>
          </w:p>
        </w:tc>
        <w:tc>
          <w:tcPr>
            <w:tcW w:w="6520" w:type="dxa"/>
            <w:shd w:val="clear" w:color="auto" w:fill="D0CECE" w:themeFill="background2" w:themeFillShade="E6"/>
          </w:tcPr>
          <w:p w14:paraId="3C9875D8" w14:textId="77777777" w:rsidR="001D16E8" w:rsidRDefault="001D16E8" w:rsidP="007E394C">
            <w:pPr>
              <w:rPr>
                <w:b/>
                <w:bCs/>
                <w:sz w:val="24"/>
                <w:szCs w:val="24"/>
              </w:rPr>
            </w:pPr>
          </w:p>
        </w:tc>
      </w:tr>
    </w:tbl>
    <w:p w14:paraId="1150DC70" w14:textId="77777777" w:rsidR="001D0936" w:rsidRDefault="001D0936" w:rsidP="001D0936">
      <w:pPr>
        <w:rPr>
          <w:b/>
          <w:bCs/>
          <w:sz w:val="24"/>
          <w:szCs w:val="24"/>
        </w:rPr>
      </w:pPr>
    </w:p>
    <w:p w14:paraId="3D58014F" w14:textId="08E9610D" w:rsidR="001D16E8" w:rsidRPr="001D16E8" w:rsidRDefault="001D16E8" w:rsidP="001D0936">
      <w:pPr>
        <w:rPr>
          <w:sz w:val="24"/>
          <w:szCs w:val="24"/>
        </w:rPr>
      </w:pPr>
      <w:r w:rsidRPr="001D16E8">
        <w:rPr>
          <w:sz w:val="24"/>
          <w:szCs w:val="24"/>
        </w:rPr>
        <w:t xml:space="preserve">Je soussigné (nom, prénom, adresse) </w:t>
      </w:r>
    </w:p>
    <w:p w14:paraId="1171958A" w14:textId="77777777" w:rsidR="001D16E8" w:rsidRDefault="001D16E8" w:rsidP="001D0936">
      <w:pPr>
        <w:rPr>
          <w:b/>
          <w:bCs/>
          <w:sz w:val="24"/>
          <w:szCs w:val="24"/>
        </w:rPr>
      </w:pPr>
    </w:p>
    <w:p w14:paraId="21527DEF" w14:textId="2C78C2F2" w:rsidR="001D16E8" w:rsidRPr="001D16E8" w:rsidRDefault="001D16E8" w:rsidP="001D16E8">
      <w:pPr>
        <w:jc w:val="both"/>
        <w:rPr>
          <w:b/>
          <w:bCs/>
          <w:sz w:val="24"/>
          <w:szCs w:val="24"/>
        </w:rPr>
      </w:pPr>
      <w:r w:rsidRPr="001D16E8">
        <w:rPr>
          <w:sz w:val="24"/>
          <w:szCs w:val="24"/>
        </w:rPr>
        <w:t xml:space="preserve">Déclare que ce document est établi en vue de sa production en justice dans le cadre d’une procédure concernant la fixation ou la révision d’une pension alimentaire versée pour l’entretien et d’éducation de mon/mes enfants ou pour moi-même au titre de la contribution aux charges du mariage et </w:t>
      </w:r>
      <w:r w:rsidRPr="001D16E8">
        <w:rPr>
          <w:b/>
          <w:bCs/>
          <w:sz w:val="24"/>
          <w:szCs w:val="24"/>
        </w:rPr>
        <w:t>certifie sur l’honneur l’exactitude des renseignements ci-dessus.</w:t>
      </w:r>
    </w:p>
    <w:p w14:paraId="316F4813" w14:textId="77777777" w:rsidR="001D16E8" w:rsidRDefault="001D16E8" w:rsidP="001D0936">
      <w:pPr>
        <w:rPr>
          <w:b/>
          <w:bCs/>
          <w:sz w:val="24"/>
          <w:szCs w:val="24"/>
        </w:rPr>
      </w:pPr>
    </w:p>
    <w:p w14:paraId="01CE39A7" w14:textId="13BEB6CB" w:rsidR="001D16E8" w:rsidRPr="001D16E8" w:rsidRDefault="001D16E8" w:rsidP="001D0936">
      <w:pPr>
        <w:rPr>
          <w:sz w:val="24"/>
          <w:szCs w:val="24"/>
        </w:rPr>
      </w:pPr>
      <w:r w:rsidRPr="001D16E8">
        <w:rPr>
          <w:sz w:val="24"/>
          <w:szCs w:val="24"/>
        </w:rPr>
        <w:t xml:space="preserve">Je déclare vivre : </w:t>
      </w:r>
    </w:p>
    <w:p w14:paraId="73BF68FA" w14:textId="2B394163" w:rsidR="001D16E8" w:rsidRPr="001D16E8" w:rsidRDefault="001D16E8" w:rsidP="001D16E8">
      <w:pPr>
        <w:pStyle w:val="Paragraphedeliste"/>
        <w:numPr>
          <w:ilvl w:val="0"/>
          <w:numId w:val="1"/>
        </w:numPr>
        <w:rPr>
          <w:sz w:val="24"/>
          <w:szCs w:val="24"/>
        </w:rPr>
      </w:pPr>
      <w:r w:rsidRPr="001D16E8">
        <w:rPr>
          <w:sz w:val="24"/>
          <w:szCs w:val="24"/>
        </w:rPr>
        <w:t xml:space="preserve">Seul(e) </w:t>
      </w:r>
    </w:p>
    <w:p w14:paraId="16DEE310" w14:textId="56BC90AC" w:rsidR="001D16E8" w:rsidRPr="001D16E8" w:rsidRDefault="001D16E8" w:rsidP="001D16E8">
      <w:pPr>
        <w:pStyle w:val="Paragraphedeliste"/>
        <w:numPr>
          <w:ilvl w:val="0"/>
          <w:numId w:val="1"/>
        </w:numPr>
        <w:rPr>
          <w:sz w:val="24"/>
          <w:szCs w:val="24"/>
        </w:rPr>
      </w:pPr>
      <w:proofErr w:type="gramStart"/>
      <w:r w:rsidRPr="001D16E8">
        <w:rPr>
          <w:sz w:val="24"/>
          <w:szCs w:val="24"/>
        </w:rPr>
        <w:t>en</w:t>
      </w:r>
      <w:proofErr w:type="gramEnd"/>
      <w:r w:rsidRPr="001D16E8">
        <w:rPr>
          <w:sz w:val="24"/>
          <w:szCs w:val="24"/>
        </w:rPr>
        <w:t xml:space="preserve"> union libre ou être remarié depuis le …..</w:t>
      </w:r>
    </w:p>
    <w:p w14:paraId="206A16A7" w14:textId="47BBF460" w:rsidR="001D16E8" w:rsidRPr="001D16E8" w:rsidRDefault="001D16E8" w:rsidP="001D16E8">
      <w:pPr>
        <w:pStyle w:val="Paragraphedeliste"/>
        <w:numPr>
          <w:ilvl w:val="0"/>
          <w:numId w:val="1"/>
        </w:numPr>
        <w:rPr>
          <w:sz w:val="24"/>
          <w:szCs w:val="24"/>
        </w:rPr>
      </w:pPr>
      <w:proofErr w:type="gramStart"/>
      <w:r w:rsidRPr="001D16E8">
        <w:rPr>
          <w:sz w:val="24"/>
          <w:szCs w:val="24"/>
        </w:rPr>
        <w:t>avoir</w:t>
      </w:r>
      <w:proofErr w:type="gramEnd"/>
      <w:r w:rsidRPr="001D16E8">
        <w:rPr>
          <w:sz w:val="24"/>
          <w:szCs w:val="24"/>
        </w:rPr>
        <w:t xml:space="preserve"> …. Enfants mineurs ou majeurs poursuivant leurs études à charge </w:t>
      </w:r>
    </w:p>
    <w:p w14:paraId="494145AF" w14:textId="77777777" w:rsidR="001D16E8" w:rsidRPr="001D16E8" w:rsidRDefault="001D16E8" w:rsidP="001D0936">
      <w:pPr>
        <w:rPr>
          <w:sz w:val="24"/>
          <w:szCs w:val="24"/>
        </w:rPr>
      </w:pPr>
    </w:p>
    <w:p w14:paraId="7533DDF6" w14:textId="38D5B52B" w:rsidR="001D16E8" w:rsidRDefault="001D16E8" w:rsidP="001D0936">
      <w:pPr>
        <w:rPr>
          <w:sz w:val="24"/>
          <w:szCs w:val="24"/>
        </w:rPr>
      </w:pPr>
      <w:r w:rsidRPr="001D16E8">
        <w:rPr>
          <w:sz w:val="24"/>
          <w:szCs w:val="24"/>
        </w:rPr>
        <w:t>Fait à ……….    Le ……</w:t>
      </w:r>
    </w:p>
    <w:p w14:paraId="20BFBD40" w14:textId="77777777" w:rsidR="001D16E8" w:rsidRDefault="001D16E8" w:rsidP="001D0936">
      <w:pPr>
        <w:rPr>
          <w:sz w:val="24"/>
          <w:szCs w:val="24"/>
        </w:rPr>
      </w:pPr>
    </w:p>
    <w:p w14:paraId="0AADC899" w14:textId="3338D845" w:rsidR="001D16E8" w:rsidRPr="001D16E8" w:rsidRDefault="001D16E8" w:rsidP="001D0936">
      <w:pPr>
        <w:rPr>
          <w:sz w:val="24"/>
          <w:szCs w:val="24"/>
        </w:rPr>
      </w:pPr>
      <w:r>
        <w:rPr>
          <w:sz w:val="24"/>
          <w:szCs w:val="24"/>
        </w:rPr>
        <w:t xml:space="preserve">Signature </w:t>
      </w:r>
    </w:p>
    <w:sectPr w:rsidR="001D16E8" w:rsidRPr="001D16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206D2"/>
    <w:multiLevelType w:val="hybridMultilevel"/>
    <w:tmpl w:val="AE240A6E"/>
    <w:lvl w:ilvl="0" w:tplc="B72461C8">
      <w:start w:val="1"/>
      <w:numFmt w:val="bullet"/>
      <w:lvlText w:val="o"/>
      <w:lvlJc w:val="left"/>
      <w:pPr>
        <w:ind w:left="770" w:hanging="360"/>
      </w:pPr>
      <w:rPr>
        <w:rFonts w:ascii="Courier New" w:hAnsi="Courier New"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16cid:durableId="21116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36"/>
    <w:rsid w:val="001D0936"/>
    <w:rsid w:val="001D16E8"/>
    <w:rsid w:val="00402B07"/>
    <w:rsid w:val="006E068B"/>
    <w:rsid w:val="007E394C"/>
    <w:rsid w:val="00973FCD"/>
    <w:rsid w:val="009B4D78"/>
    <w:rsid w:val="00B23063"/>
    <w:rsid w:val="00DA50C0"/>
    <w:rsid w:val="00E31D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6F6B"/>
  <w15:chartTrackingRefBased/>
  <w15:docId w15:val="{DF55A8B2-79B0-4563-B4F1-04DB6697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D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1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244</Words>
  <Characters>1342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Afficience Avocats</dc:creator>
  <cp:keywords/>
  <dc:description/>
  <cp:lastModifiedBy>Agathe LEOBET</cp:lastModifiedBy>
  <cp:revision>4</cp:revision>
  <cp:lastPrinted>2024-09-06T14:28:00Z</cp:lastPrinted>
  <dcterms:created xsi:type="dcterms:W3CDTF">2024-07-01T14:26:00Z</dcterms:created>
  <dcterms:modified xsi:type="dcterms:W3CDTF">2025-02-27T15:11:00Z</dcterms:modified>
</cp:coreProperties>
</file>